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A6" w:rsidRPr="00F716A6" w:rsidRDefault="00F716A6" w:rsidP="00F71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6A6" w:rsidRPr="00F716A6" w:rsidRDefault="00F716A6" w:rsidP="00F716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6A6">
        <w:rPr>
          <w:rFonts w:ascii="Times New Roman" w:hAnsi="Times New Roman" w:cs="Times New Roman"/>
          <w:b/>
          <w:sz w:val="24"/>
          <w:szCs w:val="24"/>
        </w:rPr>
        <w:t>Обучение педагогов Центра образования цифрового и гуманитарного профил</w:t>
      </w:r>
      <w:r w:rsidR="005E5FB8">
        <w:rPr>
          <w:rFonts w:ascii="Times New Roman" w:hAnsi="Times New Roman" w:cs="Times New Roman"/>
          <w:b/>
          <w:sz w:val="24"/>
          <w:szCs w:val="24"/>
        </w:rPr>
        <w:t>ей «Точка роста»  МАОУ «СОШ №14</w:t>
      </w:r>
      <w:r w:rsidRPr="00F716A6">
        <w:rPr>
          <w:rFonts w:ascii="Times New Roman" w:hAnsi="Times New Roman" w:cs="Times New Roman"/>
          <w:b/>
          <w:sz w:val="24"/>
          <w:szCs w:val="24"/>
        </w:rPr>
        <w:t>»</w:t>
      </w:r>
    </w:p>
    <w:p w:rsidR="00F716A6" w:rsidRPr="00F716A6" w:rsidRDefault="00F716A6" w:rsidP="00F716A6">
      <w:pPr>
        <w:jc w:val="both"/>
        <w:rPr>
          <w:rFonts w:ascii="Times New Roman" w:hAnsi="Times New Roman" w:cs="Times New Roman"/>
          <w:sz w:val="24"/>
          <w:szCs w:val="24"/>
        </w:rPr>
      </w:pPr>
      <w:r w:rsidRPr="00F716A6">
        <w:rPr>
          <w:rFonts w:ascii="Times New Roman" w:hAnsi="Times New Roman" w:cs="Times New Roman"/>
          <w:sz w:val="24"/>
          <w:szCs w:val="24"/>
        </w:rPr>
        <w:t>15 апреля 2019 года началось обучение штатных сотрудников создаваемого Центра образования цифрового и гуманитарного профиле</w:t>
      </w:r>
      <w:r w:rsidR="005E5FB8">
        <w:rPr>
          <w:rFonts w:ascii="Times New Roman" w:hAnsi="Times New Roman" w:cs="Times New Roman"/>
          <w:sz w:val="24"/>
          <w:szCs w:val="24"/>
        </w:rPr>
        <w:t>й «Точка роста» в МАОУ «СОШ №14</w:t>
      </w:r>
      <w:r w:rsidRPr="00F716A6">
        <w:rPr>
          <w:rFonts w:ascii="Times New Roman" w:hAnsi="Times New Roman" w:cs="Times New Roman"/>
          <w:sz w:val="24"/>
          <w:szCs w:val="24"/>
        </w:rPr>
        <w:t>»: открыт первый из шести модулей дистанционной онлайн сессии, которая продлится до 15 июня.</w:t>
      </w:r>
    </w:p>
    <w:p w:rsidR="00F716A6" w:rsidRPr="00F716A6" w:rsidRDefault="00F716A6" w:rsidP="00F716A6">
      <w:pPr>
        <w:jc w:val="both"/>
        <w:rPr>
          <w:rFonts w:ascii="Times New Roman" w:hAnsi="Times New Roman" w:cs="Times New Roman"/>
          <w:sz w:val="24"/>
          <w:szCs w:val="24"/>
        </w:rPr>
      </w:pPr>
      <w:r w:rsidRPr="00F716A6">
        <w:rPr>
          <w:rFonts w:ascii="Times New Roman" w:hAnsi="Times New Roman" w:cs="Times New Roman"/>
          <w:sz w:val="24"/>
          <w:szCs w:val="24"/>
        </w:rPr>
        <w:t>Все сотрудники Центра образования цифрового и гуманитарного профи</w:t>
      </w:r>
      <w:r w:rsidR="005E5FB8">
        <w:rPr>
          <w:rFonts w:ascii="Times New Roman" w:hAnsi="Times New Roman" w:cs="Times New Roman"/>
          <w:sz w:val="24"/>
          <w:szCs w:val="24"/>
        </w:rPr>
        <w:t>лей «Точка роста» МАОУ «СОШ №14</w:t>
      </w:r>
      <w:r w:rsidRPr="00F716A6">
        <w:rPr>
          <w:rFonts w:ascii="Times New Roman" w:hAnsi="Times New Roman" w:cs="Times New Roman"/>
          <w:sz w:val="24"/>
          <w:szCs w:val="24"/>
        </w:rPr>
        <w:t>» приступили к обучению. Во время курса педагоги</w:t>
      </w:r>
      <w:r>
        <w:rPr>
          <w:rFonts w:ascii="Times New Roman" w:hAnsi="Times New Roman" w:cs="Times New Roman"/>
          <w:sz w:val="24"/>
          <w:szCs w:val="24"/>
        </w:rPr>
        <w:t xml:space="preserve"> (руководитель Центра, учителя технологии, информатики, ОБЖ, педагог-организатор, педагог дополнительного образования) </w:t>
      </w:r>
      <w:r w:rsidRPr="00F716A6">
        <w:rPr>
          <w:rFonts w:ascii="Times New Roman" w:hAnsi="Times New Roman" w:cs="Times New Roman"/>
          <w:sz w:val="24"/>
          <w:szCs w:val="24"/>
        </w:rPr>
        <w:t xml:space="preserve"> смогут освоить технологию решения изобретательских задач и методику формирования у обучающихся «гибких компетенций» (командная работа, креативное и критическое мышление). По итогам шести модулей первого блока обучения сотрудники должны будут выполнить контрольные задания.</w:t>
      </w:r>
    </w:p>
    <w:p w:rsidR="00261A93" w:rsidRDefault="00F716A6" w:rsidP="00F716A6">
      <w:pPr>
        <w:jc w:val="both"/>
        <w:rPr>
          <w:rFonts w:ascii="Times New Roman" w:hAnsi="Times New Roman" w:cs="Times New Roman"/>
          <w:sz w:val="24"/>
          <w:szCs w:val="24"/>
        </w:rPr>
      </w:pPr>
      <w:r w:rsidRPr="00F716A6">
        <w:rPr>
          <w:rFonts w:ascii="Times New Roman" w:hAnsi="Times New Roman" w:cs="Times New Roman"/>
          <w:sz w:val="24"/>
          <w:szCs w:val="24"/>
        </w:rPr>
        <w:t xml:space="preserve">По результатам прохождения сессии федеральными экспертами будут отобраны лучшие педагоги для продолжения обучения на базе </w:t>
      </w:r>
      <w:proofErr w:type="spellStart"/>
      <w:r w:rsidRPr="00F716A6">
        <w:rPr>
          <w:rFonts w:ascii="Times New Roman" w:hAnsi="Times New Roman" w:cs="Times New Roman"/>
          <w:sz w:val="24"/>
          <w:szCs w:val="24"/>
        </w:rPr>
        <w:t>высокооснащенных</w:t>
      </w:r>
      <w:proofErr w:type="spellEnd"/>
      <w:r w:rsidRPr="00F716A6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за пределами Свердловской области. Остальные смогут повысить квалификацию на базе региональных образовательных ресурсов. </w:t>
      </w:r>
    </w:p>
    <w:p w:rsidR="00F716A6" w:rsidRDefault="00F716A6" w:rsidP="00F71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16A6" w:rsidRDefault="00F716A6" w:rsidP="00F71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16A6" w:rsidRDefault="00F716A6" w:rsidP="00F71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16A6" w:rsidRPr="00F716A6" w:rsidRDefault="00F716A6" w:rsidP="00F716A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6A6">
        <w:rPr>
          <w:rFonts w:ascii="Times New Roman" w:hAnsi="Times New Roman" w:cs="Times New Roman"/>
          <w:i/>
          <w:sz w:val="24"/>
          <w:szCs w:val="24"/>
        </w:rPr>
        <w:t xml:space="preserve">Руководитель Центра образования цифрового </w:t>
      </w:r>
    </w:p>
    <w:p w:rsidR="00F716A6" w:rsidRPr="00F716A6" w:rsidRDefault="00F716A6" w:rsidP="00F716A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6A6">
        <w:rPr>
          <w:rFonts w:ascii="Times New Roman" w:hAnsi="Times New Roman" w:cs="Times New Roman"/>
          <w:i/>
          <w:sz w:val="24"/>
          <w:szCs w:val="24"/>
        </w:rPr>
        <w:t xml:space="preserve">и гуманитарного профилей «Точка роста»  </w:t>
      </w:r>
    </w:p>
    <w:p w:rsidR="00F716A6" w:rsidRPr="00F716A6" w:rsidRDefault="005E5FB8" w:rsidP="00F716A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МАОУ «СОШ №14»  Н. В. Морозова</w:t>
      </w:r>
      <w:bookmarkStart w:id="0" w:name="_GoBack"/>
      <w:bookmarkEnd w:id="0"/>
    </w:p>
    <w:sectPr w:rsidR="00F716A6" w:rsidRPr="00F716A6" w:rsidSect="0026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6A6"/>
    <w:rsid w:val="00261A93"/>
    <w:rsid w:val="005E5FB8"/>
    <w:rsid w:val="00F7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Admin-PC</cp:lastModifiedBy>
  <cp:revision>3</cp:revision>
  <dcterms:created xsi:type="dcterms:W3CDTF">2019-05-08T13:41:00Z</dcterms:created>
  <dcterms:modified xsi:type="dcterms:W3CDTF">2019-06-11T08:56:00Z</dcterms:modified>
</cp:coreProperties>
</file>