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60E42" w:rsidRPr="00660E42" w:rsidRDefault="00660E42" w:rsidP="00660E42">
      <w:pPr>
        <w:shd w:val="clear" w:color="auto" w:fill="FFFFFF"/>
        <w:spacing w:after="0" w:line="240" w:lineRule="auto"/>
        <w:ind w:left="-568" w:firstLine="71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660E42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>Памятка родителям по профилактике</w:t>
      </w:r>
      <w:r w:rsidR="001C6EAD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 xml:space="preserve"> детского </w:t>
      </w:r>
      <w:bookmarkStart w:id="0" w:name="_GoBack"/>
      <w:bookmarkEnd w:id="0"/>
      <w:r w:rsidRPr="00660E42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 xml:space="preserve"> суицида</w:t>
      </w:r>
    </w:p>
    <w:p w:rsidR="00660E42" w:rsidRPr="00660E42" w:rsidRDefault="00660E42" w:rsidP="00660E42">
      <w:pPr>
        <w:shd w:val="clear" w:color="auto" w:fill="FFFFFF"/>
        <w:spacing w:after="0" w:line="240" w:lineRule="auto"/>
        <w:ind w:left="-568" w:firstLine="71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660E42">
        <w:rPr>
          <w:rFonts w:ascii="Times New Roman" w:eastAsia="Times New Roman" w:hAnsi="Times New Roman" w:cs="Times New Roman"/>
          <w:b/>
          <w:bCs/>
          <w:i/>
          <w:iCs/>
          <w:color w:val="000000"/>
          <w:sz w:val="20"/>
          <w:szCs w:val="20"/>
          <w:lang w:eastAsia="ru-RU"/>
        </w:rPr>
        <w:t>Суицид - </w:t>
      </w:r>
      <w:r w:rsidRPr="00660E42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намеренное, умышленное лишение себя жизни, может иметь место, если проблема остается актуальной и нерешенной в течение нескольких месяцев и при этом ребенок ни с кем из своего окружения не делится личными переживаниями.</w:t>
      </w:r>
    </w:p>
    <w:p w:rsidR="00660E42" w:rsidRPr="00660E42" w:rsidRDefault="00660E42" w:rsidP="00660E4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660E42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Суицидологи и психологи, выбирая три «</w:t>
      </w:r>
      <w:r w:rsidRPr="00660E42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>наиболее важные причины», вызывающие подростковые суициды,</w:t>
      </w:r>
      <w:r w:rsidRPr="00660E42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 в качестве </w:t>
      </w:r>
      <w:r w:rsidRPr="00660E42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>основной</w:t>
      </w:r>
      <w:r w:rsidRPr="00660E42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 выделили:</w:t>
      </w:r>
    </w:p>
    <w:p w:rsidR="00660E42" w:rsidRPr="00660E42" w:rsidRDefault="00660E42" w:rsidP="00660E42">
      <w:pPr>
        <w:numPr>
          <w:ilvl w:val="0"/>
          <w:numId w:val="1"/>
        </w:num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660E42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семейную обстановку и отношения с родителями (развод родителей и потеря одного из родителей, давление со стороны родителей);</w:t>
      </w:r>
    </w:p>
    <w:p w:rsidR="00660E42" w:rsidRPr="00660E42" w:rsidRDefault="00660E42" w:rsidP="00660E42">
      <w:pPr>
        <w:numPr>
          <w:ilvl w:val="0"/>
          <w:numId w:val="1"/>
        </w:num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660E42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взаимоотношения со сверстниками (давление со стороны сверстников, недостаток общения);</w:t>
      </w:r>
    </w:p>
    <w:p w:rsidR="00660E42" w:rsidRPr="00660E42" w:rsidRDefault="00660E42" w:rsidP="00660E42">
      <w:pPr>
        <w:numPr>
          <w:ilvl w:val="0"/>
          <w:numId w:val="1"/>
        </w:num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ru-RU"/>
        </w:rPr>
      </w:pPr>
      <w:r w:rsidRPr="00660E42"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ru-RU"/>
        </w:rPr>
        <w:t>опасные группы в социальных сетях и интернете;</w:t>
      </w:r>
    </w:p>
    <w:p w:rsidR="00660E42" w:rsidRPr="00660E42" w:rsidRDefault="00660E42" w:rsidP="00660E42">
      <w:pPr>
        <w:numPr>
          <w:ilvl w:val="0"/>
          <w:numId w:val="1"/>
        </w:num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660E42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несчастная любовь,</w:t>
      </w:r>
    </w:p>
    <w:p w:rsidR="00660E42" w:rsidRPr="00660E42" w:rsidRDefault="00660E42" w:rsidP="00660E42">
      <w:pPr>
        <w:numPr>
          <w:ilvl w:val="0"/>
          <w:numId w:val="1"/>
        </w:num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660E42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низкая самооценка (может быть в связи физической непривлекательностью);</w:t>
      </w:r>
    </w:p>
    <w:p w:rsidR="00660E42" w:rsidRPr="00660E42" w:rsidRDefault="00660E42" w:rsidP="00660E42">
      <w:pPr>
        <w:numPr>
          <w:ilvl w:val="0"/>
          <w:numId w:val="1"/>
        </w:num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660E42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отсутствие личных перспектив</w:t>
      </w:r>
    </w:p>
    <w:p w:rsidR="00660E42" w:rsidRPr="00660E42" w:rsidRDefault="00660E42" w:rsidP="00660E42">
      <w:pPr>
        <w:numPr>
          <w:ilvl w:val="0"/>
          <w:numId w:val="1"/>
        </w:num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660E42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проблемы в учебе;</w:t>
      </w:r>
    </w:p>
    <w:p w:rsidR="00660E42" w:rsidRPr="00660E42" w:rsidRDefault="00660E42" w:rsidP="00660E42">
      <w:pPr>
        <w:numPr>
          <w:ilvl w:val="0"/>
          <w:numId w:val="1"/>
        </w:num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660E42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тотальный контроль со стороны родителей</w:t>
      </w:r>
    </w:p>
    <w:p w:rsidR="00660E42" w:rsidRPr="00660E42" w:rsidRDefault="00660E42" w:rsidP="00660E42">
      <w:pPr>
        <w:shd w:val="clear" w:color="auto" w:fill="FFFFFF"/>
        <w:spacing w:after="0" w:line="240" w:lineRule="auto"/>
        <w:ind w:left="-568" w:firstLine="71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660E42">
        <w:rPr>
          <w:rFonts w:ascii="Times New Roman" w:eastAsia="Times New Roman" w:hAnsi="Times New Roman" w:cs="Times New Roman"/>
          <w:b/>
          <w:bCs/>
          <w:i/>
          <w:iCs/>
          <w:color w:val="000000"/>
          <w:sz w:val="20"/>
          <w:szCs w:val="20"/>
          <w:lang w:eastAsia="ru-RU"/>
        </w:rPr>
        <w:t>Будьте бдительны! Суждение, что люди, решившиеся на суицид, никому не говорят о своих намерениях, неверно.</w:t>
      </w:r>
    </w:p>
    <w:p w:rsidR="00660E42" w:rsidRPr="00660E42" w:rsidRDefault="00660E42" w:rsidP="00660E42">
      <w:pPr>
        <w:shd w:val="clear" w:color="auto" w:fill="FFFFFF"/>
        <w:spacing w:after="0" w:line="240" w:lineRule="auto"/>
        <w:ind w:left="-568" w:firstLine="71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660E42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Большинство людей в той или иной форме предупреждают окружающих. А дети вообще не умеют скрывать своих планов. Разговоры вроде «никто и не мог предположить» означают лишь то, что окружающие не приняли или не поняли посылаемых сигналов.</w:t>
      </w:r>
    </w:p>
    <w:p w:rsidR="00660E42" w:rsidRPr="00660E42" w:rsidRDefault="00660E42" w:rsidP="00660E42">
      <w:pPr>
        <w:shd w:val="clear" w:color="auto" w:fill="FFFFFF"/>
        <w:spacing w:after="0" w:line="240" w:lineRule="auto"/>
        <w:ind w:left="-568" w:firstLine="71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660E42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Ребенок может прямо говорить о суициде, может рассуждать о бессмысленности жизни, что без него в этом мире будет лучше. Должны насторожить фразы типа «все надоело», «ненавижу всех и себя», «пора положить всему конец», «когда все это кончится», «так жить невозможно», вопросы «а что бы ты делал, если бы меня не стало?», рассуждения о похоронах. Тревожным сигналом является попытка раздать все долги, помириться с врагами, раздарить свои вещи, особенно с упоминанием о том, что они ему не понадобятся.</w:t>
      </w:r>
    </w:p>
    <w:p w:rsidR="00660E42" w:rsidRPr="00660E42" w:rsidRDefault="00660E42" w:rsidP="00660E42">
      <w:pPr>
        <w:shd w:val="clear" w:color="auto" w:fill="FFFFFF"/>
        <w:spacing w:after="0" w:line="240" w:lineRule="auto"/>
        <w:ind w:left="-568" w:firstLine="71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660E42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Кроме перечисленных, выделяются еще несколько признаков готовности ребенка к суициду, и при появлении 1-2 из которых следует обратить особое внимание:</w:t>
      </w:r>
    </w:p>
    <w:p w:rsidR="00660E42" w:rsidRPr="00660E42" w:rsidRDefault="00660E42" w:rsidP="00660E42">
      <w:pPr>
        <w:numPr>
          <w:ilvl w:val="0"/>
          <w:numId w:val="2"/>
        </w:numPr>
        <w:shd w:val="clear" w:color="auto" w:fill="FFFFFF"/>
        <w:spacing w:before="30" w:after="30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660E42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утрата интереса к любимым занятиям, снижение активности, апатия, безволие;</w:t>
      </w:r>
    </w:p>
    <w:p w:rsidR="00660E42" w:rsidRPr="00660E42" w:rsidRDefault="00660E42" w:rsidP="00660E42">
      <w:pPr>
        <w:numPr>
          <w:ilvl w:val="0"/>
          <w:numId w:val="2"/>
        </w:numPr>
        <w:shd w:val="clear" w:color="auto" w:fill="FFFFFF"/>
        <w:spacing w:before="30" w:after="30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660E42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пренебрежение собственным видом, неряшливость;</w:t>
      </w:r>
    </w:p>
    <w:p w:rsidR="00660E42" w:rsidRPr="00660E42" w:rsidRDefault="00660E42" w:rsidP="00660E42">
      <w:pPr>
        <w:numPr>
          <w:ilvl w:val="0"/>
          <w:numId w:val="2"/>
        </w:numPr>
        <w:shd w:val="clear" w:color="auto" w:fill="FFFFFF"/>
        <w:spacing w:before="30" w:after="30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660E42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появление тяги к уединению, отдаление от близких людей;</w:t>
      </w:r>
    </w:p>
    <w:p w:rsidR="00660E42" w:rsidRPr="00660E42" w:rsidRDefault="00660E42" w:rsidP="00660E42">
      <w:pPr>
        <w:numPr>
          <w:ilvl w:val="0"/>
          <w:numId w:val="2"/>
        </w:numPr>
        <w:shd w:val="clear" w:color="auto" w:fill="FFFFFF"/>
        <w:spacing w:before="30" w:after="30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660E42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резкие перепады настроения, неадекватная реакция на слова, беспричинные слезы, медленная и маловыразительная речь;</w:t>
      </w:r>
    </w:p>
    <w:p w:rsidR="00660E42" w:rsidRPr="00660E42" w:rsidRDefault="00660E42" w:rsidP="00660E42">
      <w:pPr>
        <w:numPr>
          <w:ilvl w:val="0"/>
          <w:numId w:val="2"/>
        </w:numPr>
        <w:shd w:val="clear" w:color="auto" w:fill="FFFFFF"/>
        <w:spacing w:before="30" w:after="30" w:line="240" w:lineRule="auto"/>
        <w:ind w:left="0" w:firstLine="90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660E42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внезапное снижение успеваемости и рассеянность;</w:t>
      </w:r>
    </w:p>
    <w:p w:rsidR="00660E42" w:rsidRPr="00660E42" w:rsidRDefault="00660E42" w:rsidP="00660E42">
      <w:pPr>
        <w:numPr>
          <w:ilvl w:val="0"/>
          <w:numId w:val="2"/>
        </w:numPr>
        <w:shd w:val="clear" w:color="auto" w:fill="FFFFFF"/>
        <w:spacing w:before="30" w:after="30" w:line="240" w:lineRule="auto"/>
        <w:ind w:left="0" w:firstLine="90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660E42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плохое поведение в школе, прогулы, нарушения дисциплины;</w:t>
      </w:r>
    </w:p>
    <w:p w:rsidR="00660E42" w:rsidRPr="00660E42" w:rsidRDefault="00660E42" w:rsidP="00660E42">
      <w:pPr>
        <w:numPr>
          <w:ilvl w:val="0"/>
          <w:numId w:val="2"/>
        </w:numPr>
        <w:shd w:val="clear" w:color="auto" w:fill="FFFFFF"/>
        <w:spacing w:before="30" w:after="30" w:line="240" w:lineRule="auto"/>
        <w:ind w:left="0" w:firstLine="90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660E42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склонность к риску и неоправданным и опрометчивым поступкам;</w:t>
      </w:r>
    </w:p>
    <w:p w:rsidR="00660E42" w:rsidRPr="00660E42" w:rsidRDefault="00660E42" w:rsidP="00660E42">
      <w:pPr>
        <w:numPr>
          <w:ilvl w:val="0"/>
          <w:numId w:val="2"/>
        </w:numPr>
        <w:shd w:val="clear" w:color="auto" w:fill="FFFFFF"/>
        <w:spacing w:before="30" w:after="30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660E42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проблемы со здоровьем: потеря аппетита, плохое самочувствие, бессонница, кошмары во сне;</w:t>
      </w:r>
    </w:p>
    <w:p w:rsidR="00660E42" w:rsidRPr="00660E42" w:rsidRDefault="00660E42" w:rsidP="00660E42">
      <w:pPr>
        <w:numPr>
          <w:ilvl w:val="0"/>
          <w:numId w:val="2"/>
        </w:numPr>
        <w:shd w:val="clear" w:color="auto" w:fill="FFFFFF"/>
        <w:spacing w:before="30" w:after="30" w:line="240" w:lineRule="auto"/>
        <w:ind w:left="-568" w:firstLine="56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660E42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безразличное расставание с вещами или деньгами, </w:t>
      </w:r>
      <w:proofErr w:type="spellStart"/>
      <w:r w:rsidRPr="00660E42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раздаривание</w:t>
      </w:r>
      <w:proofErr w:type="spellEnd"/>
      <w:r w:rsidRPr="00660E42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их;</w:t>
      </w:r>
    </w:p>
    <w:p w:rsidR="00660E42" w:rsidRPr="00660E42" w:rsidRDefault="00660E42" w:rsidP="00660E42">
      <w:pPr>
        <w:numPr>
          <w:ilvl w:val="0"/>
          <w:numId w:val="2"/>
        </w:numPr>
        <w:shd w:val="clear" w:color="auto" w:fill="FFFFFF"/>
        <w:spacing w:before="30" w:after="30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660E42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стремление привести дела в порядок, подвести итоги, просить прощение за все, что   было;</w:t>
      </w:r>
    </w:p>
    <w:p w:rsidR="00660E42" w:rsidRPr="00660E42" w:rsidRDefault="00660E42" w:rsidP="00660E42">
      <w:pPr>
        <w:numPr>
          <w:ilvl w:val="0"/>
          <w:numId w:val="2"/>
        </w:numPr>
        <w:shd w:val="clear" w:color="auto" w:fill="FFFFFF"/>
        <w:spacing w:before="30" w:after="30" w:line="240" w:lineRule="auto"/>
        <w:ind w:left="0" w:firstLine="90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660E42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самообвинения или наоборот - признание в зависимости от других;</w:t>
      </w:r>
    </w:p>
    <w:p w:rsidR="00660E42" w:rsidRPr="00660E42" w:rsidRDefault="00660E42" w:rsidP="00660E42">
      <w:pPr>
        <w:numPr>
          <w:ilvl w:val="0"/>
          <w:numId w:val="2"/>
        </w:numPr>
        <w:shd w:val="clear" w:color="auto" w:fill="FFFFFF"/>
        <w:spacing w:before="30" w:after="30" w:line="240" w:lineRule="auto"/>
        <w:ind w:left="0" w:firstLine="90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660E42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шутки и иронические высказывания либо философские размышления на тему смерти.</w:t>
      </w:r>
    </w:p>
    <w:p w:rsidR="00660E42" w:rsidRPr="00660E42" w:rsidRDefault="00660E42" w:rsidP="00660E42">
      <w:pPr>
        <w:shd w:val="clear" w:color="auto" w:fill="FFFFFF"/>
        <w:spacing w:after="0" w:line="240" w:lineRule="auto"/>
        <w:ind w:left="-56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660E42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>Что делать? Как помочь?</w:t>
      </w:r>
    </w:p>
    <w:p w:rsidR="00660E42" w:rsidRPr="00660E42" w:rsidRDefault="00660E42" w:rsidP="00660E42">
      <w:pPr>
        <w:shd w:val="clear" w:color="auto" w:fill="FFFFFF"/>
        <w:spacing w:after="0" w:line="240" w:lineRule="auto"/>
        <w:ind w:left="-568" w:firstLine="71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660E42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Если вы заметили у ребенка суицидальные наклонности, постарайтесь поговорить с ним по душам. Только не задавайте вопроса о суициде внезапно, если человек сам не затрагивает эту тему. Попытайтесь выяснить, что его волнует, не чувствует ли он себя одиноким, несчастным, загнанным в ловушку, никому не нужным или должником, кто его друзья и чем он увлечен. Можно попытаться найти выход из сложившейся ситуации, но чаще всего ребенку достаточно просто выговориться, снять накопившееся напряжение, и его готовность к суициду снижается. Всегда следует уяснить «Какая </w:t>
      </w:r>
      <w:proofErr w:type="gramStart"/>
      <w:r w:rsidRPr="00660E42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причина</w:t>
      </w:r>
      <w:proofErr w:type="gramEnd"/>
      <w:r w:rsidRPr="00660E42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» и «</w:t>
      </w:r>
      <w:proofErr w:type="gramStart"/>
      <w:r w:rsidRPr="00660E42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Какова</w:t>
      </w:r>
      <w:proofErr w:type="gramEnd"/>
      <w:r w:rsidRPr="00660E42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цель» совершаемого ребенком действия. Не бойтесь обращаться к специалистам-психологам.</w:t>
      </w:r>
    </w:p>
    <w:p w:rsidR="00660E42" w:rsidRPr="00660E42" w:rsidRDefault="00660E42" w:rsidP="00660E42">
      <w:pPr>
        <w:shd w:val="clear" w:color="auto" w:fill="FFFFFF"/>
        <w:spacing w:after="0" w:line="240" w:lineRule="auto"/>
        <w:ind w:left="-568" w:firstLine="71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660E42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>Обращение к психологу не означает постановки на учет и клейма психической неполноценности.</w:t>
      </w:r>
    </w:p>
    <w:p w:rsidR="00660E42" w:rsidRPr="00660E42" w:rsidRDefault="00660E42" w:rsidP="00660E42">
      <w:pPr>
        <w:shd w:val="clear" w:color="auto" w:fill="FFFFFF"/>
        <w:spacing w:after="0" w:line="240" w:lineRule="auto"/>
        <w:ind w:left="-568" w:firstLine="71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660E42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>Большинство людей покушающихся на свою жизнь - психически здоровые люди, личности, творчески одаренные, просто оказавшиеся в сложной ситуации.</w:t>
      </w:r>
    </w:p>
    <w:p w:rsidR="00660E42" w:rsidRPr="00660E42" w:rsidRDefault="00660E42" w:rsidP="00660E42">
      <w:pPr>
        <w:shd w:val="clear" w:color="auto" w:fill="FFFFFF"/>
        <w:spacing w:after="0" w:line="240" w:lineRule="auto"/>
        <w:ind w:left="-568" w:firstLine="71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660E42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>Спасти ребенка от одиночества можно только </w:t>
      </w:r>
      <w:r w:rsidRPr="00660E42">
        <w:rPr>
          <w:rFonts w:ascii="Times New Roman" w:eastAsia="Times New Roman" w:hAnsi="Times New Roman" w:cs="Times New Roman"/>
          <w:b/>
          <w:bCs/>
          <w:i/>
          <w:iCs/>
          <w:color w:val="000000"/>
          <w:sz w:val="20"/>
          <w:szCs w:val="20"/>
          <w:lang w:eastAsia="ru-RU"/>
        </w:rPr>
        <w:t>любовью</w:t>
      </w:r>
      <w:r w:rsidRPr="00660E42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>!</w:t>
      </w:r>
    </w:p>
    <w:tbl>
      <w:tblPr>
        <w:tblW w:w="0" w:type="auto"/>
        <w:tblInd w:w="-108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413"/>
        <w:gridCol w:w="3559"/>
        <w:gridCol w:w="2707"/>
      </w:tblGrid>
      <w:tr w:rsidR="00660E42" w:rsidRPr="00660E42" w:rsidTr="00660E42">
        <w:trPr>
          <w:trHeight w:val="276"/>
        </w:trPr>
        <w:tc>
          <w:tcPr>
            <w:tcW w:w="34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60E42" w:rsidRPr="00660E42" w:rsidRDefault="00660E42" w:rsidP="00660E42">
            <w:pPr>
              <w:spacing w:after="0" w:line="240" w:lineRule="auto"/>
              <w:ind w:left="14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60E42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>Если Вы слышите</w:t>
            </w:r>
          </w:p>
        </w:tc>
        <w:tc>
          <w:tcPr>
            <w:tcW w:w="35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60E42" w:rsidRPr="00660E42" w:rsidRDefault="00660E42" w:rsidP="00660E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60E42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>Обязательно скажите</w:t>
            </w:r>
          </w:p>
        </w:tc>
        <w:tc>
          <w:tcPr>
            <w:tcW w:w="27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60E42" w:rsidRPr="00660E42" w:rsidRDefault="00660E42" w:rsidP="00660E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60E42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>Запрещено говорить</w:t>
            </w:r>
          </w:p>
        </w:tc>
      </w:tr>
      <w:tr w:rsidR="00660E42" w:rsidRPr="00660E42" w:rsidTr="00660E42">
        <w:trPr>
          <w:trHeight w:val="850"/>
        </w:trPr>
        <w:tc>
          <w:tcPr>
            <w:tcW w:w="34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60E42" w:rsidRPr="00660E42" w:rsidRDefault="00660E42" w:rsidP="00660E42">
            <w:pPr>
              <w:spacing w:after="0" w:line="240" w:lineRule="auto"/>
              <w:ind w:left="14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60E4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«Ненавижу всех…»</w:t>
            </w:r>
          </w:p>
        </w:tc>
        <w:tc>
          <w:tcPr>
            <w:tcW w:w="35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60E42" w:rsidRPr="00660E42" w:rsidRDefault="00660E42" w:rsidP="00660E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60E4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«Чувствую, что что-то происходит. Давай поговорим об этом»</w:t>
            </w:r>
          </w:p>
        </w:tc>
        <w:tc>
          <w:tcPr>
            <w:tcW w:w="27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60E42" w:rsidRPr="00660E42" w:rsidRDefault="00660E42" w:rsidP="00660E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60E4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«Когда я был в твоем возрасте…да ты просто несешь чушь!»</w:t>
            </w:r>
          </w:p>
        </w:tc>
      </w:tr>
      <w:tr w:rsidR="00660E42" w:rsidRPr="00660E42" w:rsidTr="00660E42">
        <w:trPr>
          <w:trHeight w:val="1408"/>
        </w:trPr>
        <w:tc>
          <w:tcPr>
            <w:tcW w:w="34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60E42" w:rsidRPr="00660E42" w:rsidRDefault="00660E42" w:rsidP="00660E42">
            <w:pPr>
              <w:spacing w:after="0" w:line="240" w:lineRule="auto"/>
              <w:ind w:left="14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60E4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«Все</w:t>
            </w:r>
          </w:p>
          <w:p w:rsidR="00660E42" w:rsidRPr="00660E42" w:rsidRDefault="00660E42" w:rsidP="00660E42">
            <w:pPr>
              <w:spacing w:after="0" w:line="240" w:lineRule="auto"/>
              <w:ind w:left="14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60E4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безнадежно</w:t>
            </w:r>
          </w:p>
          <w:p w:rsidR="00660E42" w:rsidRPr="00660E42" w:rsidRDefault="00660E42" w:rsidP="00660E42">
            <w:pPr>
              <w:spacing w:after="0" w:line="240" w:lineRule="auto"/>
              <w:ind w:left="14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60E4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 бессмысленно»</w:t>
            </w:r>
          </w:p>
        </w:tc>
        <w:tc>
          <w:tcPr>
            <w:tcW w:w="35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60E42" w:rsidRPr="00660E42" w:rsidRDefault="00660E42" w:rsidP="00660E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60E4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«Чувствую, что ты подавлен. Иногда мы все так чувствуем себя. Давай обсудим, какие у нас проблемы, как их можно разрешить»</w:t>
            </w:r>
          </w:p>
        </w:tc>
        <w:tc>
          <w:tcPr>
            <w:tcW w:w="27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60E42" w:rsidRPr="00660E42" w:rsidRDefault="00660E42" w:rsidP="00660E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60E4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«Подумай о тех, кому хуже, чем тебе»</w:t>
            </w:r>
          </w:p>
        </w:tc>
      </w:tr>
      <w:tr w:rsidR="00660E42" w:rsidRPr="00660E42" w:rsidTr="00660E42">
        <w:trPr>
          <w:trHeight w:val="1116"/>
        </w:trPr>
        <w:tc>
          <w:tcPr>
            <w:tcW w:w="34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60E42" w:rsidRPr="00660E42" w:rsidRDefault="00660E42" w:rsidP="00660E42">
            <w:pPr>
              <w:spacing w:after="0" w:line="240" w:lineRule="auto"/>
              <w:ind w:left="14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60E4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«Всем было бы лучше без меня!»</w:t>
            </w:r>
          </w:p>
        </w:tc>
        <w:tc>
          <w:tcPr>
            <w:tcW w:w="35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60E42" w:rsidRPr="00660E42" w:rsidRDefault="00660E42" w:rsidP="00660E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60E4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«Ты много значишь для меня, для нас. Меня беспокоит твое настроение. Поговорим об этом»</w:t>
            </w:r>
          </w:p>
        </w:tc>
        <w:tc>
          <w:tcPr>
            <w:tcW w:w="27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60E42" w:rsidRPr="00660E42" w:rsidRDefault="00660E42" w:rsidP="00660E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60E4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«Не говори глупостей. Поговорим </w:t>
            </w:r>
            <w:proofErr w:type="gramStart"/>
            <w:r w:rsidRPr="00660E4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</w:t>
            </w:r>
            <w:proofErr w:type="gramEnd"/>
            <w:r w:rsidRPr="00660E4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другом.»</w:t>
            </w:r>
          </w:p>
        </w:tc>
      </w:tr>
      <w:tr w:rsidR="00660E42" w:rsidRPr="00660E42" w:rsidTr="00660E42">
        <w:trPr>
          <w:trHeight w:val="848"/>
        </w:trPr>
        <w:tc>
          <w:tcPr>
            <w:tcW w:w="34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60E42" w:rsidRPr="00660E42" w:rsidRDefault="00660E42" w:rsidP="00660E42">
            <w:pPr>
              <w:spacing w:after="0" w:line="240" w:lineRule="auto"/>
              <w:ind w:left="14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60E4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«Вы не понимаете меня!»</w:t>
            </w:r>
          </w:p>
        </w:tc>
        <w:tc>
          <w:tcPr>
            <w:tcW w:w="35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60E42" w:rsidRPr="00660E42" w:rsidRDefault="00660E42" w:rsidP="00660E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60E4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«Расскажи мне, что ты чувствуешь. Я действительно хочу тебя понять»</w:t>
            </w:r>
          </w:p>
        </w:tc>
        <w:tc>
          <w:tcPr>
            <w:tcW w:w="27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60E42" w:rsidRPr="00660E42" w:rsidRDefault="00660E42" w:rsidP="00660E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60E4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«Где уж мне тебя понять!»</w:t>
            </w:r>
          </w:p>
        </w:tc>
      </w:tr>
      <w:tr w:rsidR="00660E42" w:rsidRPr="00660E42" w:rsidTr="00660E42">
        <w:trPr>
          <w:trHeight w:val="846"/>
        </w:trPr>
        <w:tc>
          <w:tcPr>
            <w:tcW w:w="34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60E42" w:rsidRPr="00660E42" w:rsidRDefault="00660E42" w:rsidP="00660E42">
            <w:pPr>
              <w:spacing w:after="0" w:line="240" w:lineRule="auto"/>
              <w:ind w:left="14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60E4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«Я совершил ужасный поступок»</w:t>
            </w:r>
          </w:p>
        </w:tc>
        <w:tc>
          <w:tcPr>
            <w:tcW w:w="35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60E42" w:rsidRPr="00660E42" w:rsidRDefault="00660E42" w:rsidP="00660E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60E4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«Я чувствую, что ты ощущаешь вину. Давай поговорим об этом»</w:t>
            </w:r>
          </w:p>
        </w:tc>
        <w:tc>
          <w:tcPr>
            <w:tcW w:w="27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60E42" w:rsidRPr="00660E42" w:rsidRDefault="00660E42" w:rsidP="00660E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60E4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«И что ты теперь хочешь? Выкладывай немедленно!»</w:t>
            </w:r>
          </w:p>
        </w:tc>
      </w:tr>
      <w:tr w:rsidR="00660E42" w:rsidRPr="00660E42" w:rsidTr="00660E42">
        <w:trPr>
          <w:trHeight w:val="978"/>
        </w:trPr>
        <w:tc>
          <w:tcPr>
            <w:tcW w:w="34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60E42" w:rsidRPr="00660E42" w:rsidRDefault="00660E42" w:rsidP="00660E42">
            <w:pPr>
              <w:spacing w:after="0" w:line="240" w:lineRule="auto"/>
              <w:ind w:left="14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60E4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«У меня никогда ничего не получается»</w:t>
            </w:r>
          </w:p>
        </w:tc>
        <w:tc>
          <w:tcPr>
            <w:tcW w:w="35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60E42" w:rsidRPr="00660E42" w:rsidRDefault="00660E42" w:rsidP="00660E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60E4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«Ты сейчас ощущаешь недостаток сил. Давай обсудим, как это изменить»</w:t>
            </w:r>
          </w:p>
        </w:tc>
        <w:tc>
          <w:tcPr>
            <w:tcW w:w="27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60E42" w:rsidRPr="00660E42" w:rsidRDefault="00660E42" w:rsidP="00660E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60E4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«Не получается – значит, не старался!»</w:t>
            </w:r>
          </w:p>
        </w:tc>
      </w:tr>
    </w:tbl>
    <w:p w:rsidR="00660E42" w:rsidRPr="00660E42" w:rsidRDefault="00660E42" w:rsidP="00660E42">
      <w:pPr>
        <w:shd w:val="clear" w:color="auto" w:fill="FFFFFF"/>
        <w:spacing w:after="0" w:line="240" w:lineRule="auto"/>
        <w:ind w:left="-56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660E42">
        <w:rPr>
          <w:rFonts w:ascii="Times New Roman" w:eastAsia="Times New Roman" w:hAnsi="Times New Roman" w:cs="Times New Roman"/>
          <w:b/>
          <w:bCs/>
          <w:i/>
          <w:iCs/>
          <w:color w:val="000000"/>
          <w:sz w:val="20"/>
          <w:szCs w:val="20"/>
          <w:lang w:eastAsia="ru-RU"/>
        </w:rPr>
        <w:t>Если замечена склонность несовершеннолетнего к суициду, следующие советы помогут изменить ситуацию.</w:t>
      </w:r>
    </w:p>
    <w:p w:rsidR="00660E42" w:rsidRPr="00660E42" w:rsidRDefault="00660E42" w:rsidP="00660E42">
      <w:pPr>
        <w:shd w:val="clear" w:color="auto" w:fill="FFFFFF"/>
        <w:spacing w:after="0" w:line="240" w:lineRule="auto"/>
        <w:ind w:left="-568" w:firstLine="71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660E42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1. Внимательно выслушайте подростка. В состоянии душевного кризиса любому из нас, прежде всего, необходим кто-нибудь, кто готов нас выслушать. Приложите все усилия, чтобы понять проблему, скрытую за словами.</w:t>
      </w:r>
    </w:p>
    <w:p w:rsidR="00660E42" w:rsidRPr="00660E42" w:rsidRDefault="00660E42" w:rsidP="00660E42">
      <w:pPr>
        <w:shd w:val="clear" w:color="auto" w:fill="FFFFFF"/>
        <w:spacing w:after="0" w:line="240" w:lineRule="auto"/>
        <w:ind w:left="-568" w:firstLine="71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660E42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2. Оцените серьезность намерений и чувств ребенка. Если он или она уже имеют конкретный план суицида, ситуация более острая, чем если эти планы расплывчаты и неопределенны.</w:t>
      </w:r>
    </w:p>
    <w:p w:rsidR="00660E42" w:rsidRPr="00660E42" w:rsidRDefault="00660E42" w:rsidP="00660E42">
      <w:pPr>
        <w:shd w:val="clear" w:color="auto" w:fill="FFFFFF"/>
        <w:spacing w:after="0" w:line="240" w:lineRule="auto"/>
        <w:ind w:left="-568" w:firstLine="71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660E42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3. Оцените глубину эмоционального кризиса. Подросток может испытывать серьезные трудности, но при этом не помышлять о самоубийстве. Часто человек, недавно находившийся в состоянии депрессии, вдруг начинает бурную, неустанную деятельность. Такое поведение также может служить основанием для тревоги.</w:t>
      </w:r>
    </w:p>
    <w:p w:rsidR="00660E42" w:rsidRPr="00660E42" w:rsidRDefault="00660E42" w:rsidP="00660E42">
      <w:pPr>
        <w:shd w:val="clear" w:color="auto" w:fill="FFFFFF"/>
        <w:spacing w:after="0" w:line="240" w:lineRule="auto"/>
        <w:ind w:left="-568" w:firstLine="71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660E42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4. Внимательно отнеситесь ко всем, даже самым незначительным обидам и жалобам. Не пренебрегайте ничем из сказанного. Он или она могут и не давать воли чувствам, скрывая свои проблемы, но в то же время находиться в состоянии глубокой депрессии.</w:t>
      </w:r>
    </w:p>
    <w:p w:rsidR="00660E42" w:rsidRPr="00660E42" w:rsidRDefault="00660E42" w:rsidP="00660E42">
      <w:pPr>
        <w:shd w:val="clear" w:color="auto" w:fill="FFFFFF"/>
        <w:spacing w:after="0" w:line="240" w:lineRule="auto"/>
        <w:ind w:left="-568" w:firstLine="71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660E42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5. Постарайтесь аккуратно спросить, не думают ли он или она о самоубийстве. Опыт показывает, что такой вопрос редко приносит вред. Часто подросток бывает рад возможности открыто высказать свои проблемы.</w:t>
      </w:r>
    </w:p>
    <w:p w:rsidR="00660E42" w:rsidRPr="00660E42" w:rsidRDefault="00660E42" w:rsidP="00660E42">
      <w:pPr>
        <w:shd w:val="clear" w:color="auto" w:fill="FFFFFF"/>
        <w:spacing w:after="0" w:line="240" w:lineRule="auto"/>
        <w:ind w:left="-56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660E42">
        <w:rPr>
          <w:rFonts w:ascii="Times New Roman" w:eastAsia="Times New Roman" w:hAnsi="Times New Roman" w:cs="Times New Roman"/>
          <w:b/>
          <w:bCs/>
          <w:i/>
          <w:iCs/>
          <w:color w:val="000000"/>
          <w:sz w:val="20"/>
          <w:szCs w:val="20"/>
          <w:lang w:eastAsia="ru-RU"/>
        </w:rPr>
        <w:t>Важно соблюдать следующие правила:</w:t>
      </w:r>
    </w:p>
    <w:p w:rsidR="00660E42" w:rsidRPr="00660E42" w:rsidRDefault="00660E42" w:rsidP="00660E42">
      <w:pPr>
        <w:shd w:val="clear" w:color="auto" w:fill="FFFFFF"/>
        <w:spacing w:after="0" w:line="240" w:lineRule="auto"/>
        <w:ind w:left="-56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660E42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-будьте уверены, что вы в состоянии помочь;</w:t>
      </w:r>
    </w:p>
    <w:p w:rsidR="00660E42" w:rsidRPr="00660E42" w:rsidRDefault="00660E42" w:rsidP="00660E42">
      <w:pPr>
        <w:shd w:val="clear" w:color="auto" w:fill="FFFFFF"/>
        <w:spacing w:after="0" w:line="240" w:lineRule="auto"/>
        <w:ind w:left="-56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660E42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- будьте терпеливы;</w:t>
      </w:r>
    </w:p>
    <w:p w:rsidR="00660E42" w:rsidRPr="00660E42" w:rsidRDefault="00660E42" w:rsidP="00660E42">
      <w:pPr>
        <w:shd w:val="clear" w:color="auto" w:fill="FFFFFF"/>
        <w:spacing w:after="0" w:line="240" w:lineRule="auto"/>
        <w:ind w:left="-56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660E42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- не старайтесь шокировать или угрожать человеку, говоря «Пойди и сделай это»;</w:t>
      </w:r>
    </w:p>
    <w:p w:rsidR="00660E42" w:rsidRPr="00660E42" w:rsidRDefault="00660E42" w:rsidP="00660E42">
      <w:pPr>
        <w:shd w:val="clear" w:color="auto" w:fill="FFFFFF"/>
        <w:spacing w:after="0" w:line="240" w:lineRule="auto"/>
        <w:ind w:left="-56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660E42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- не анализируйте его поведенческие мотивы, говоря: «Ты так чувствуешь себя, потому, что...»; - не спорьте и не старайтесь образумить подростка, говоря: «Ты не можешь убить себя, потому что...;</w:t>
      </w:r>
    </w:p>
    <w:p w:rsidR="00660E42" w:rsidRPr="00660E42" w:rsidRDefault="00660E42" w:rsidP="00660E42">
      <w:pPr>
        <w:shd w:val="clear" w:color="auto" w:fill="FFFFFF"/>
        <w:spacing w:after="0" w:line="240" w:lineRule="auto"/>
        <w:ind w:left="-56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660E42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- делайте все от вас зависящее.</w:t>
      </w:r>
    </w:p>
    <w:p w:rsidR="00660E42" w:rsidRPr="00660E42" w:rsidRDefault="00660E42" w:rsidP="00660E42">
      <w:pPr>
        <w:shd w:val="clear" w:color="auto" w:fill="FFFFFF"/>
        <w:spacing w:after="0" w:line="240" w:lineRule="auto"/>
        <w:ind w:left="-56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660E42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И, конечно же, </w:t>
      </w:r>
      <w:r w:rsidRPr="00660E42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>обращайтесь к специалистам за помощью!</w:t>
      </w:r>
    </w:p>
    <w:p w:rsidR="00660E42" w:rsidRPr="00660E42" w:rsidRDefault="00660E42" w:rsidP="00660E4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660E42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Уважаемые родители, любите своих детей и чаще говорите им об этом, уделяйте им каждую свободную минуту, интересуйтесь их делами, учите преодолевать трудности, убедите в том, что любая черная полоса обязательно сменится белой. Удачи вам на этом пути!</w:t>
      </w:r>
    </w:p>
    <w:p w:rsidR="00660E42" w:rsidRPr="00660E42" w:rsidRDefault="00660E42" w:rsidP="00660E4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660E42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>ЖИЗНЬ ТАК ПРЕКРАСНА, НЕ ЗАГУБИТЕ ЕЕ!</w:t>
      </w:r>
    </w:p>
    <w:p w:rsidR="00DA4CB0" w:rsidRDefault="00DA4CB0"/>
    <w:sectPr w:rsidR="00DA4CB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88E5D19"/>
    <w:multiLevelType w:val="multilevel"/>
    <w:tmpl w:val="8AE6FC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748A1C0D"/>
    <w:multiLevelType w:val="multilevel"/>
    <w:tmpl w:val="A984CF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60E42"/>
    <w:rsid w:val="001C6EAD"/>
    <w:rsid w:val="005158D1"/>
    <w:rsid w:val="005B1EE2"/>
    <w:rsid w:val="00660E42"/>
    <w:rsid w:val="00DA4C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18329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982</Words>
  <Characters>5604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user-3</dc:creator>
  <cp:lastModifiedBy>user-3</cp:lastModifiedBy>
  <cp:revision>4</cp:revision>
  <dcterms:created xsi:type="dcterms:W3CDTF">2021-03-02T10:42:00Z</dcterms:created>
  <dcterms:modified xsi:type="dcterms:W3CDTF">2021-03-02T10:43:00Z</dcterms:modified>
</cp:coreProperties>
</file>