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74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0"/>
        <w:spacing w:after="0" w:line="240" w:lineRule="auto"/>
      </w:pPr>
      <w:r>
        <w:rPr>
          <w:rFonts w:ascii="PT Astra Serif" w:hAnsi="PT Astra Serif"/>
          <w:sz w:val="24"/>
          <w:szCs w:val="24"/>
        </w:rPr>
      </w:r>
      <w:r>
        <w:rPr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4456521</wp:posOffset>
                </wp:positionH>
                <wp:positionV relativeFrom="paragraph">
                  <wp:posOffset>0</wp:posOffset>
                </wp:positionV>
                <wp:extent cx="2849880" cy="1397000"/>
                <wp:effectExtent l="0" t="0" r="0" b="0"/>
                <wp:wrapNone/>
                <wp:docPr id="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0" flipH="0" flipV="0">
                          <a:off x="0" y="0"/>
                          <a:ext cx="2849879" cy="13969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811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УТВЕРЖДЕНО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  <w:r/>
                          </w:p>
                          <w:p>
                            <w:pPr>
                              <w:pStyle w:val="811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приказом МАОУ «СОШ № 14»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  <w:r/>
                          </w:p>
                          <w:p>
                            <w:pPr>
                              <w:pStyle w:val="811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от 28.08.2026 г. № 246-ос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  <w:r/>
                          </w:p>
                          <w:p>
                            <w:pPr>
                              <w:pStyle w:val="811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«Об утверждении Положений»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  <w:r/>
                          </w:p>
                          <w:p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60288;o:allowoverlap:true;o:allowincell:true;mso-position-horizontal-relative:text;margin-left:350.9pt;mso-position-horizontal:absolute;mso-position-vertical-relative:text;margin-top:0.0pt;mso-position-vertical:absolute;width:224.4pt;height:110.0pt;mso-wrap-distance-left:9.0pt;mso-wrap-distance-top:0.0pt;mso-wrap-distance-right:9.0pt;mso-wrap-distance-bottom:0.0pt;rotation:0;visibility:visible;" fillcolor="#FFFFFF" strokecolor="#FFFFFF">
                <v:textbox inset="0,0,0,0">
                  <w:txbxContent>
                    <w:p>
                      <w:pPr>
                        <w:pStyle w:val="811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УТВЕРЖДЕНО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  <w:r/>
                    </w:p>
                    <w:p>
                      <w:pPr>
                        <w:pStyle w:val="811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приказом МАОУ «СОШ № 14»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  <w:r/>
                    </w:p>
                    <w:p>
                      <w:pPr>
                        <w:pStyle w:val="811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от 28.08.2026 г. № 246-ос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  <w:r/>
                    </w:p>
                    <w:p>
                      <w:pPr>
                        <w:pStyle w:val="811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«Об утверждении Положений»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  <w:r/>
                    </w:p>
                    <w:p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ПРИНЯТО</w:t>
      </w:r>
      <w:r>
        <w:rPr>
          <w:sz w:val="24"/>
          <w:szCs w:val="24"/>
        </w:rPr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решением педагогического совета </w:t>
      </w:r>
      <w:r>
        <w:rPr>
          <w:sz w:val="24"/>
          <w:szCs w:val="24"/>
        </w:rPr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МАОУ «СОШ № 14» </w:t>
      </w:r>
      <w:r>
        <w:rPr>
          <w:sz w:val="24"/>
          <w:szCs w:val="24"/>
        </w:rPr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bidi="en-US"/>
        </w:rPr>
        <w:t xml:space="preserve">от 28.08.2026 г., протокол № 1</w:t>
      </w:r>
      <w:r>
        <w:rPr>
          <w:sz w:val="24"/>
          <w:szCs w:val="24"/>
        </w:rPr>
      </w:r>
      <w:r/>
    </w:p>
    <w:p>
      <w:pPr>
        <w:tabs>
          <w:tab w:val="left" w:pos="468" w:leader="none"/>
        </w:tabs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74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center"/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/>
    </w:p>
    <w:p>
      <w:pPr>
        <w:ind w:left="0" w:right="0" w:firstLine="709"/>
        <w:jc w:val="center"/>
        <w:spacing w:before="0"/>
        <w:rPr>
          <w:rFonts w:ascii="Times New Roman" w:hAnsi="Times New Roman" w:cs="Times New Roman"/>
          <w:spacing w:val="-2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/>
    </w:p>
    <w:p>
      <w:pPr>
        <w:ind w:left="0" w:right="0" w:firstLine="709"/>
        <w:jc w:val="center"/>
        <w:spacing w:before="0"/>
        <w:rPr>
          <w:rFonts w:ascii="Times New Roman" w:hAnsi="Times New Roman" w:cs="Times New Roman"/>
          <w:spacing w:val="-2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/>
    </w:p>
    <w:p>
      <w:pPr>
        <w:ind w:left="0" w:right="0" w:firstLine="709"/>
        <w:jc w:val="center"/>
        <w:spacing w:before="0"/>
        <w:rPr>
          <w:rFonts w:ascii="Times New Roman" w:hAnsi="Times New Roman" w:cs="Times New Roman"/>
          <w:spacing w:val="-2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/>
    </w:p>
    <w:p>
      <w:pPr>
        <w:ind w:left="0" w:right="0" w:firstLine="709"/>
        <w:jc w:val="center"/>
        <w:spacing w:before="0"/>
        <w:rPr>
          <w:rFonts w:ascii="Times New Roman" w:hAnsi="Times New Roman" w:cs="Times New Roman"/>
          <w:spacing w:val="-2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/>
    </w:p>
    <w:p>
      <w:pPr>
        <w:ind w:left="0" w:right="0" w:firstLine="709"/>
        <w:jc w:val="center"/>
        <w:spacing w:before="0"/>
        <w:rPr>
          <w:rFonts w:ascii="Times New Roman" w:hAnsi="Times New Roman" w:cs="Times New Roman"/>
          <w:spacing w:val="-2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/>
    </w:p>
    <w:p>
      <w:pPr>
        <w:ind w:left="0" w:right="0" w:firstLine="709"/>
        <w:jc w:val="center"/>
        <w:spacing w:before="0"/>
        <w:rPr>
          <w:rFonts w:ascii="Times New Roman" w:hAnsi="Times New Roman" w:cs="Times New Roman"/>
          <w:spacing w:val="-2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/>
    </w:p>
    <w:p>
      <w:pPr>
        <w:ind w:left="0" w:right="0" w:firstLine="709"/>
        <w:jc w:val="center"/>
        <w:spacing w:before="0"/>
        <w:rPr>
          <w:rFonts w:ascii="Times New Roman" w:hAnsi="Times New Roman" w:cs="Times New Roman"/>
          <w:spacing w:val="-2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2"/>
          <w:sz w:val="24"/>
          <w:szCs w:val="24"/>
          <w:highlight w:val="none"/>
        </w:rPr>
      </w:r>
      <w:r/>
    </w:p>
    <w:p>
      <w:pPr>
        <w:ind w:left="0" w:right="0" w:firstLine="709"/>
        <w:jc w:val="center"/>
        <w:spacing w:before="19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психолого-педагогического сопровождения учащихся, состоящих на различных видах учета</w:t>
      </w:r>
      <w:r>
        <w:rPr>
          <w:b/>
          <w:bCs/>
          <w:sz w:val="28"/>
          <w:szCs w:val="28"/>
        </w:rPr>
      </w:r>
      <w:r/>
    </w:p>
    <w:p>
      <w:pPr>
        <w:ind w:left="0" w:right="0" w:firstLine="709"/>
        <w:jc w:val="center"/>
        <w:spacing w:before="0" w:line="268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b/>
          <w:bCs/>
        </w:rPr>
      </w:r>
      <w:r/>
    </w:p>
    <w:p>
      <w:pPr>
        <w:pStyle w:val="974"/>
        <w:ind w:left="0" w:righ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b/>
          <w:bCs/>
        </w:rPr>
      </w:r>
      <w:r/>
    </w:p>
    <w:p>
      <w:pPr>
        <w:pStyle w:val="974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0"/>
        <w:jc w:val="center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п.Калья, 2026 г.</w:t>
      </w:r>
      <w:r/>
    </w:p>
    <w:p>
      <w:pPr>
        <w:ind w:left="0" w:right="0" w:firstLine="709"/>
        <w:jc w:val="both"/>
        <w:spacing w:after="0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continuous"/>
          <w:pgSz w:w="11910" w:h="16840" w:orient="portrait"/>
          <w:pgMar w:top="104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Пояснительная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записка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center"/>
        <w:spacing w:before="1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Актуальность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Общие глобальные социальные изменения нестабильность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экономики, рост мобильности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населения,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урбанизация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др.,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происходящие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сегодня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стране, выдвинули ряд проблем, одна из которых - поиск путей снижения роста </w:t>
      </w:r>
      <w:r>
        <w:rPr>
          <w:rFonts w:ascii="Times New Roman" w:hAnsi="Times New Roman" w:cs="Times New Roman"/>
          <w:sz w:val="24"/>
          <w:szCs w:val="24"/>
        </w:rPr>
        <w:t xml:space="preserve">преступлений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повышение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эффективности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 профилактики. Актуальность её заключается в том, что с каждым годом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увеличивается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количество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несовершеннолетних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«социального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риска».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таких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довольно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часто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отмечаются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критичность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замечаниям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педагогов,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грубость,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нарушения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дисциплины,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пропуски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учебных занятий. Такие дети имеют высокую степень тревожности, агрессивности, у них отмечается низкая мотивация к учебной деятельности. К личностным особенностям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данной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категории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относятся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заниженная самооценка личности, нежелание проявлять волевые усилия в трудных ситуациях или отсутствие мотивационных установок к этому.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5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Ребенок,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получающий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достаточного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количества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взаимопонимания </w:t>
      </w:r>
      <w:r>
        <w:rPr>
          <w:rFonts w:ascii="Times New Roman" w:hAnsi="Times New Roman" w:cs="Times New Roman"/>
          <w:sz w:val="24"/>
          <w:szCs w:val="24"/>
        </w:rPr>
        <w:t xml:space="preserve">любви и тепла, испытывает постоянное чувство боли, беззащитности, унижения.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Поневоле,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начинает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отстаивать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существование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нередко - незаконным способом: не имея возможности удовлетворить свои </w:t>
      </w:r>
      <w:r>
        <w:rPr>
          <w:rFonts w:ascii="Times New Roman" w:hAnsi="Times New Roman" w:cs="Times New Roman"/>
          <w:sz w:val="24"/>
          <w:szCs w:val="24"/>
        </w:rPr>
        <w:t xml:space="preserve">потребности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законным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образом,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ищет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пути.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правило,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основной причиной увеличения подростковой преступности является нарушение </w:t>
      </w:r>
      <w:r>
        <w:rPr>
          <w:rFonts w:ascii="Times New Roman" w:hAnsi="Times New Roman" w:cs="Times New Roman"/>
          <w:sz w:val="24"/>
          <w:szCs w:val="24"/>
        </w:rPr>
        <w:t xml:space="preserve">собственных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семье, 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социуме.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настоящее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время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выявление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семейного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неблагополучия,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социально </w:t>
      </w:r>
      <w:r>
        <w:rPr>
          <w:rFonts w:ascii="Times New Roman" w:hAnsi="Times New Roman" w:cs="Times New Roman"/>
          <w:sz w:val="24"/>
          <w:szCs w:val="24"/>
        </w:rPr>
        <w:t xml:space="preserve">опасного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положения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происходит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поздно,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когда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семья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уже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переживают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стадию хронического кризиса. Реакцией на неудовлетворение основных </w:t>
      </w:r>
      <w:r>
        <w:rPr>
          <w:rFonts w:ascii="Times New Roman" w:hAnsi="Times New Roman" w:cs="Times New Roman"/>
          <w:sz w:val="24"/>
          <w:szCs w:val="24"/>
        </w:rPr>
        <w:t xml:space="preserve">потребностей со стороны самого подростка может быть, как девиантное поведение,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направленное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против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общества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целом,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числе,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 форма протеста, так и открытая агрессия против определенных людей.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7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Необходимые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человеку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взрослой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усваиваются подростком постепенно. И они не могут появиться сами по себе, без </w:t>
      </w:r>
      <w:r>
        <w:rPr>
          <w:rFonts w:ascii="Times New Roman" w:hAnsi="Times New Roman" w:cs="Times New Roman"/>
          <w:sz w:val="24"/>
          <w:szCs w:val="24"/>
        </w:rPr>
        <w:t xml:space="preserve">целенаправленной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помощи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взрослых.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Нельзя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предполагать,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важные навыки, как осознание последствий своих поступков, умение конструктивно взаимодействовать с другими людьми, уважение личности и собственности другого человека разовьются сами собой. Без целенаправленного участия </w:t>
      </w:r>
      <w:r>
        <w:rPr>
          <w:rFonts w:ascii="Times New Roman" w:hAnsi="Times New Roman" w:cs="Times New Roman"/>
          <w:sz w:val="24"/>
          <w:szCs w:val="24"/>
        </w:rPr>
        <w:t xml:space="preserve">педагогов система ценностей подростка, его мировоззрение будет формироваться на основе фильмов, которые он смотрит, информации из интернетсообществ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блогов,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читает,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правил,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принятых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группе сверстников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(иногда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жестоких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опасных),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референтной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группы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них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выступают,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большинстве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случаев,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сообщества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асоциальной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направленности.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поэтому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нуждаются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рядом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 специалист, который сможет показать иную, конструктивную модель поведения и общения.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2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Данное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направление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ориентировано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привлечение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общественности к решению проблем в воспитании несовершеннолетних, обеспечение </w:t>
      </w:r>
      <w:r>
        <w:rPr>
          <w:rFonts w:ascii="Times New Roman" w:hAnsi="Times New Roman" w:cs="Times New Roman"/>
          <w:sz w:val="24"/>
          <w:szCs w:val="24"/>
        </w:rPr>
        <w:t xml:space="preserve">индивидуального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подхода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несовершеннолетним,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состоящим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различных видах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учета,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семей,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находящихся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опасном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положении,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 организации и проведении воспитательной работы. </w:t>
        <w:tab/>
        <w:tab/>
        <w:tab/>
        <w:t xml:space="preserve">Комплексное </w:t>
      </w:r>
      <w:r>
        <w:rPr>
          <w:rFonts w:ascii="Times New Roman" w:hAnsi="Times New Roman" w:cs="Times New Roman"/>
          <w:sz w:val="24"/>
          <w:szCs w:val="24"/>
        </w:rPr>
        <w:t xml:space="preserve">сопровождение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позволит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значительно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повысить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уровень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профилактической работы в школе, создать все условия для всестороннего развития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несовершеннолетнего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успешной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социализации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самореализации.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общей системе психолого-педагогических условий, обеспечивающих профилактику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социально-эмоциональных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проблем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подростков,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важное место занимает своевременное выявление детей и подростков «группы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риска».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3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Риски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подросткового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возраста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поведенческие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проявления,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характерные для пубертатного периода, когда подросток, удовлетворяя какую-либо свою потребность, делает это опасным для себя или окружающих способом, игнорируя, целенаправленно или случайно, в виду отсутствия информации 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доступных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ресурсов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достичь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желаемого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результата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социально приемлемым способом.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«социального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риска»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составляют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различными формами психической и социальной дезадаптации, выражающейся в поведении,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неадекватном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нормам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требованиям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ближайшего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окружения: семьи, школы и др.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«социального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риска»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входят: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склонные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девиантным формам поведения; - обучающиеся, постоянно неуспевающие в учебе; - обучающиеся, систематически пропускающие уроки без уважительной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причины;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склонные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противоправному поведению (состоящие на учете в КДН и ЗП, ОДН).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6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потенциальную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группу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«социального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риска»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входят обучающиеся,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которые находятся в социальных условиях, неблагоприятных или не достаточно </w:t>
      </w:r>
      <w:r>
        <w:rPr>
          <w:rFonts w:ascii="Times New Roman" w:hAnsi="Times New Roman" w:cs="Times New Roman"/>
          <w:sz w:val="24"/>
          <w:szCs w:val="24"/>
        </w:rPr>
        <w:t xml:space="preserve">благоприятных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развития: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5"/>
        </w:numPr>
        <w:ind w:left="0" w:right="0" w:firstLine="709"/>
        <w:jc w:val="both"/>
        <w:spacing w:before="182" w:after="0" w:line="240" w:lineRule="auto"/>
        <w:tabs>
          <w:tab w:val="left" w:pos="728" w:leader="none"/>
        </w:tabs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обучающиеся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малообеспеченных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неполных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семей;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5"/>
        </w:numPr>
        <w:ind w:left="0" w:right="0" w:firstLine="709"/>
        <w:jc w:val="both"/>
        <w:spacing w:before="182" w:after="0" w:line="240" w:lineRule="auto"/>
        <w:tabs>
          <w:tab w:val="left" w:pos="72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обучающиеся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высоким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достатка,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родители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уделяют достаточного внимания детям;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5"/>
        </w:numPr>
        <w:ind w:left="0" w:right="0" w:firstLine="709"/>
        <w:jc w:val="both"/>
        <w:spacing w:before="151" w:after="0" w:line="240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обучающиеся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неблагополучных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семей;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5"/>
        </w:numPr>
        <w:ind w:left="0" w:right="0" w:firstLine="709"/>
        <w:jc w:val="both"/>
        <w:spacing w:before="188" w:after="0" w:line="379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обучающиеся,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которых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один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родителя – инвалиды;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5"/>
        </w:numPr>
        <w:ind w:left="0" w:right="0" w:firstLine="709"/>
        <w:jc w:val="both"/>
        <w:spacing w:before="0" w:after="0" w:line="240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обучающиеся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неблагополучных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семей;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5"/>
        </w:numPr>
        <w:ind w:left="0" w:right="0" w:firstLine="709"/>
        <w:jc w:val="both"/>
        <w:spacing w:before="182" w:after="0" w:line="240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обучающиеся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мигрантов;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5"/>
        </w:numPr>
        <w:ind w:left="0" w:right="0" w:firstLine="709"/>
        <w:jc w:val="both"/>
        <w:spacing w:before="187" w:after="0" w:line="240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обучающиеся,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имеющие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нарушения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развитии.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могут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возникнуть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социально-эмоциональные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проблемы,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 им не будет обеспечена необходимая поддержка.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3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целях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своевременного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выявления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оказания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помощи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детям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подросткам, оказавшимся в трудной жизненной ситуации или склонным к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правонарушениям,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повышения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психологической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культуры </w:t>
      </w:r>
      <w:r>
        <w:rPr>
          <w:rFonts w:ascii="Times New Roman" w:hAnsi="Times New Roman" w:cs="Times New Roman"/>
          <w:sz w:val="24"/>
          <w:szCs w:val="24"/>
        </w:rPr>
        <w:t xml:space="preserve">родителей/законных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представителей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обучающихся,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также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целях </w:t>
      </w:r>
      <w:r>
        <w:rPr>
          <w:rFonts w:ascii="Times New Roman" w:hAnsi="Times New Roman" w:cs="Times New Roman"/>
          <w:sz w:val="24"/>
          <w:szCs w:val="24"/>
        </w:rPr>
        <w:t xml:space="preserve">организации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эффективного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взаимодействия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специалистов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образовательных организаций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системе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деятельности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детей,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нуждающихся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психолого-педагогической помощи КГБОУ «Общеобразовательная школа-интернат» была рассмотрена необходимость разработки комплексной программы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психолого-педагогического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сопровождения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несовершеннолетних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группы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«социального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риска».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7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left="0" w:right="0" w:firstLine="709"/>
        <w:jc w:val="both"/>
        <w:spacing w:before="72" w:line="259" w:lineRule="auto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Научные, методологические, нормативно-правовые и методические основания</w:t>
      </w:r>
      <w:r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программы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left="0" w:right="0" w:firstLine="709"/>
        <w:jc w:val="both"/>
        <w:spacing w:before="72" w:line="259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1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Основополагающими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документами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написании программы стали: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4"/>
        </w:numPr>
        <w:ind w:left="0" w:right="0" w:firstLine="709"/>
        <w:jc w:val="both"/>
        <w:spacing w:before="158" w:after="0" w:line="261" w:lineRule="auto"/>
        <w:tabs>
          <w:tab w:val="left" w:pos="920" w:leader="none"/>
        </w:tabs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Национальная стратегия действий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интересах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детей на 2012 -2017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годы, утвержденная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Указом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Президента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Федерации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2012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761.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4"/>
        </w:numPr>
        <w:ind w:left="0" w:right="0" w:firstLine="709"/>
        <w:jc w:val="both"/>
        <w:spacing w:before="158" w:after="0" w:line="261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Распоряжение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Правительства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22.03.2017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520-р «Об утверждении Концепции развития системы профилактики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безнадзорности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правонарушений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период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2020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года».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4"/>
        </w:numPr>
        <w:ind w:left="0" w:right="0" w:firstLine="709"/>
        <w:jc w:val="both"/>
        <w:spacing w:before="147" w:after="0" w:line="264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закон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24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июня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1999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120-ФЗ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основах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системы профилактики безнадзорности и правонарушений несовершеннолетних»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4"/>
        </w:numPr>
        <w:ind w:left="0" w:right="0" w:firstLine="709"/>
        <w:jc w:val="both"/>
        <w:spacing w:before="147" w:after="0" w:line="264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Федеральный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закон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24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июля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1998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124-ФЗ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основных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гарантиях прав ребенка в Российской Федерации».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4"/>
        </w:numPr>
        <w:ind w:left="0" w:right="0" w:firstLine="709"/>
        <w:jc w:val="both"/>
        <w:spacing w:before="147" w:after="0" w:line="264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Федеральный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закон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23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июня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2016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182-ФЗ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«Об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основах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системы профилактики правонарушений в Российской Федерации».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4"/>
        </w:numPr>
        <w:ind w:left="0" w:right="0" w:firstLine="709"/>
        <w:jc w:val="both"/>
        <w:spacing w:before="146" w:after="0" w:line="261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«Конвенция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правах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ребенка»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(одобрена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Генеральной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Ассамблеей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ООН 20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ноября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1989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года).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7.Федеральный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закон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29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2012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273-ФЗ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16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образовании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Федерации».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Приказ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Министерства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8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образования и науки Российской Федерации от 15 марта 2013 г. № 185 «Об утверждении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Порядка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применения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обучающимся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снятия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обучающихся мер дисциплинарного взыскания».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3"/>
        </w:numPr>
        <w:ind w:left="0" w:right="0" w:firstLine="709"/>
        <w:jc w:val="both"/>
        <w:spacing w:before="158" w:after="0" w:line="264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закон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28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2013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442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-ФЗ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основах социального обслуживания граждан в Российской Федерации».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3"/>
        </w:numPr>
        <w:ind w:left="0" w:right="0" w:firstLine="709"/>
        <w:jc w:val="both"/>
        <w:spacing w:before="146" w:after="0" w:line="261" w:lineRule="auto"/>
        <w:tabs>
          <w:tab w:val="left" w:pos="10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Письмо Министерства образования и науки Российской Федерации от 18.12.2015 г. № 07-4317, включающее «Методические рекомендации по созданию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служб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примирения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организациях».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3"/>
        </w:numPr>
        <w:ind w:left="0" w:right="0" w:firstLine="709"/>
        <w:jc w:val="both"/>
        <w:spacing w:before="152" w:after="0" w:line="261" w:lineRule="auto"/>
        <w:tabs>
          <w:tab w:val="left" w:pos="97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Стандарты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восстановительной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медиации,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разработанные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Всероссийской ассоциацией восстановительной медиации.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3"/>
        </w:numPr>
        <w:ind w:left="0" w:right="0" w:firstLine="709"/>
        <w:jc w:val="both"/>
        <w:spacing w:before="153" w:after="0" w:line="259" w:lineRule="auto"/>
        <w:tabs>
          <w:tab w:val="left" w:pos="98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Письмо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образования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науки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Федерации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14 апреля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2016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07-1545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порядке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взаимодействия»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(примерный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порядок взаимодействия органов и учреждений системы профилактики по вопросам осуществления профилактики безнадзорности и правонарушений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несовершеннолетних,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самовольных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уходов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детей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семей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государственных организаций, содействию их розыска, а также проведения </w:t>
      </w:r>
      <w:r>
        <w:rPr>
          <w:rFonts w:ascii="Times New Roman" w:hAnsi="Times New Roman" w:cs="Times New Roman"/>
          <w:sz w:val="24"/>
          <w:szCs w:val="24"/>
        </w:rPr>
        <w:t xml:space="preserve">социальнореабилитационной работы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детьми).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21" w:lineRule="exact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Письмо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образования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науки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Федерации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28 апреля 2016 г. №АК-923/07 «О направлении методических рекомендаций» (методические рекомендации по вопросам совершенствования </w:t>
      </w:r>
      <w:r>
        <w:rPr>
          <w:rFonts w:ascii="Times New Roman" w:hAnsi="Times New Roman" w:cs="Times New Roman"/>
          <w:sz w:val="24"/>
          <w:szCs w:val="24"/>
        </w:rPr>
        <w:t xml:space="preserve">индивидуальной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профилактической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обучающимися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девиантным поведением, которые в том числе призваны способствовать повышению </w:t>
      </w:r>
      <w:r>
        <w:rPr>
          <w:rFonts w:ascii="Times New Roman" w:hAnsi="Times New Roman" w:cs="Times New Roman"/>
          <w:sz w:val="24"/>
          <w:szCs w:val="24"/>
        </w:rPr>
        <w:t xml:space="preserve">эффективности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предупреждению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совершения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несовершеннолетними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правонарушений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антиобщественных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действий).</w:t>
      </w:r>
      <w:r>
        <w:rPr>
          <w:rFonts w:ascii="Times New Roman" w:hAnsi="Times New Roman" w:cs="Times New Roman"/>
          <w:spacing w:val="-2"/>
          <w:sz w:val="24"/>
          <w:szCs w:val="24"/>
        </w:rPr>
      </w:r>
      <w:r/>
    </w:p>
    <w:p>
      <w:pPr>
        <w:pStyle w:val="977"/>
        <w:numPr>
          <w:ilvl w:val="0"/>
          <w:numId w:val="73"/>
        </w:numPr>
        <w:ind w:left="0" w:right="0" w:firstLine="709"/>
        <w:jc w:val="both"/>
        <w:spacing w:before="177" w:after="0" w:line="259" w:lineRule="auto"/>
        <w:tabs>
          <w:tab w:val="left" w:pos="10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Письмо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образования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науки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Федерации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 февраля 2016 г. № 07 -834 «О направлении методических рекомендаций (методические рекомендации по работе с детьми, самовольно ушедшими из семей и государственных организаций, и профилактике таких уходов).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3"/>
        </w:numPr>
        <w:ind w:left="0" w:right="0" w:firstLine="709"/>
        <w:jc w:val="both"/>
        <w:spacing w:before="160" w:after="0" w:line="261" w:lineRule="auto"/>
        <w:tabs>
          <w:tab w:val="left" w:pos="10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Письмо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образования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науки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Федерации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18 января 2016 г. № 07 -149 «О направлении методических рекомендаций по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21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профилактике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суицида».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3"/>
        </w:numPr>
        <w:ind w:left="0" w:right="0" w:firstLine="709"/>
        <w:jc w:val="both"/>
        <w:spacing w:before="182" w:after="0" w:line="261" w:lineRule="auto"/>
        <w:tabs>
          <w:tab w:val="left" w:pos="98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Письмо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образования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науки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Федерации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 июня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2016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07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-2372 «О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направлении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методических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рекомендаций».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3"/>
        </w:numPr>
        <w:ind w:left="0" w:right="0" w:firstLine="709"/>
        <w:jc w:val="both"/>
        <w:spacing w:before="153" w:after="0" w:line="261" w:lineRule="auto"/>
        <w:tabs>
          <w:tab w:val="left" w:pos="98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закон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21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ноября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2011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323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«Об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основах охраны здоровья граждан в Российской Федерации.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3"/>
        </w:numPr>
        <w:ind w:left="0" w:right="0" w:firstLine="709"/>
        <w:jc w:val="both"/>
        <w:spacing w:before="153" w:after="0" w:line="261" w:lineRule="auto"/>
        <w:tabs>
          <w:tab w:val="left" w:pos="98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закон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«Об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информации,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информационных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технологиях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 защите информации».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3"/>
        </w:numPr>
        <w:ind w:left="0" w:right="0" w:firstLine="709"/>
        <w:jc w:val="both"/>
        <w:spacing w:before="153" w:after="0" w:line="256" w:lineRule="auto"/>
        <w:tabs>
          <w:tab w:val="left" w:pos="98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Правительства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Федерации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30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2015 г. № 1493 «О государственной программе «Патриотическое воспитание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2016 —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2020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годы».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3"/>
        </w:numPr>
        <w:ind w:left="0" w:right="0" w:firstLine="709"/>
        <w:jc w:val="both"/>
        <w:spacing w:before="182" w:after="0" w:line="240" w:lineRule="auto"/>
        <w:tabs>
          <w:tab w:val="left" w:pos="98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Распоряжение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Правительства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Федерации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марта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2016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г.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4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423-р «Об утверждении плана мероприятий по реализации в 2016- 2020 годах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Стратегии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воспитания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период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 2025 года, утв. распоряжением Правительства РФ от 29.05.2015 № 996-р».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3"/>
        </w:numPr>
        <w:ind w:left="0" w:right="0" w:firstLine="709"/>
        <w:jc w:val="both"/>
        <w:spacing w:before="148" w:after="0" w:line="261" w:lineRule="auto"/>
        <w:tabs>
          <w:tab w:val="left" w:pos="10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Распоряжение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Правительства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Федерации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29.05.2015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996-р «Об утверждении Стратегии развития воспитания в Российской Федерации на период до 2025 года».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Методологической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 теоретической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основой программы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послужили: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1"/>
          <w:numId w:val="73"/>
        </w:numPr>
        <w:ind w:left="0" w:right="0" w:firstLine="709"/>
        <w:jc w:val="both"/>
        <w:spacing w:before="177" w:after="0" w:line="256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идея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именно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подростковый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период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формируются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концепция, самосознание личности – основа для дальнейшего жизненного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8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самоопределения и построения собственного поведения 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различных ситуациях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(Л.С.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Выготский,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И.С.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А.Е.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Личко,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Г.Е.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Сухарева,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Д.Б. Эльконин и др.);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1"/>
          <w:numId w:val="73"/>
        </w:numPr>
        <w:ind w:left="0" w:right="0" w:firstLine="709"/>
        <w:jc w:val="both"/>
        <w:spacing w:before="147" w:after="0" w:line="261" w:lineRule="auto"/>
        <w:tabs>
          <w:tab w:val="left" w:pos="72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идея А. Е. Личко о том, что своеобразные возрастные поведенческие модели,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формируют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«специфически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подростковые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поведенческие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реакции на воздействие окружающей социальной среды»;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1"/>
          <w:numId w:val="73"/>
        </w:numPr>
        <w:ind w:left="0" w:right="0" w:firstLine="709"/>
        <w:jc w:val="both"/>
        <w:spacing w:before="152" w:after="0" w:line="261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гуманно-личностный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подход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ребенку,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разработанный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трудах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Ш.А. Амонашвили, Я. Корчака, В.А. Сухомлинского, Роджерса, и др.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3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Комплексная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психолого-педагогического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сопровождения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«социального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риска»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ориентирована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развитие здоровых, адекватных форм поведения, способствующих решению задач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подросткового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возраста.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направлена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помощь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подростку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развитии самосознания имеющихся у личности ресурсов, способствующих формированию здорового образа жизни; самопонимания, в отреагировании актуальных переживаний подростка, в снятии психоэмоционального </w:t>
      </w:r>
      <w:r>
        <w:rPr>
          <w:rFonts w:ascii="Times New Roman" w:hAnsi="Times New Roman" w:cs="Times New Roman"/>
          <w:sz w:val="24"/>
          <w:szCs w:val="24"/>
        </w:rPr>
        <w:t xml:space="preserve">напряжения,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поиске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возможных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причин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проявления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девиантных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 поведения, а также в выработке уверенного поведения, навыков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бесконфликтного</w:t>
      </w:r>
      <w:r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общения.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Задачами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комплексного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сопровождения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являются: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1"/>
          <w:numId w:val="73"/>
        </w:numPr>
        <w:ind w:left="0" w:right="0" w:firstLine="709"/>
        <w:jc w:val="both"/>
        <w:spacing w:before="182" w:after="0" w:line="261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оказание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личностно-ориентированной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педагогической,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психологической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социальной помощи несовершеннолетним, состоящим на различных видах учета, и из семей, находящихся в социально опасном положении;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1"/>
          <w:numId w:val="73"/>
        </w:numPr>
        <w:ind w:left="0" w:right="0" w:firstLine="709"/>
        <w:jc w:val="both"/>
        <w:spacing w:before="148" w:after="0" w:line="261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личностных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ресурсов,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обеспечивающих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молодежи социально – нормативного жизненного стиля с доминированием ценностей здорового образа жизни;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1"/>
          <w:numId w:val="73"/>
        </w:numPr>
        <w:ind w:left="0" w:right="0" w:firstLine="709"/>
        <w:jc w:val="both"/>
        <w:spacing w:before="152" w:after="0" w:line="261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досуговой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деятельности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несовершеннолетних,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состоящих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профилактическом учете, и из семей, находящихся в социально-опасном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положении;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1"/>
          <w:numId w:val="73"/>
        </w:numPr>
        <w:ind w:left="0" w:right="0" w:firstLine="709"/>
        <w:jc w:val="both"/>
        <w:spacing w:before="147" w:after="0" w:line="261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просветительской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родителями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(законными представителями) в целях защиты прав и законных интересов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несовершеннолетних,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ресурсов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семьи,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помогающих воспитанию у детей и подростков конструктивного, успешного и ответственного поведения;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z w:val="24"/>
          <w:szCs w:val="24"/>
        </w:rPr>
        <w:t xml:space="preserve">оказание содействия органам и учреждениям системы профилактики безнадзорности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правонарушений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организации индивидуально-профилактической работы с несовершеннолетними,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состоящим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профилактическом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учете,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семей,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находящихся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социально опасном положении.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2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построена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общепринятых</w:t>
      </w:r>
      <w:r>
        <w:rPr>
          <w:rFonts w:ascii="Times New Roman" w:hAnsi="Times New Roman" w:cs="Times New Roman"/>
          <w:sz w:val="24"/>
          <w:szCs w:val="24"/>
        </w:rPr>
        <w:t xml:space="preserve"> психологопедагогических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принципах: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2"/>
        </w:numPr>
        <w:ind w:left="0" w:right="0" w:firstLine="709"/>
        <w:jc w:val="both"/>
        <w:spacing w:before="154" w:after="0" w:line="259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Принцип единства диагностики и коррекции. В содержание программы входит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комплексная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психодиагностика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учетом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возрастных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норм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единого запроса участников группы. </w:t>
        <w:tab/>
        <w:t xml:space="preserve">Коммуникативные способности личности </w:t>
      </w:r>
      <w:r>
        <w:rPr>
          <w:rFonts w:ascii="Times New Roman" w:hAnsi="Times New Roman" w:cs="Times New Roman"/>
          <w:sz w:val="24"/>
          <w:szCs w:val="24"/>
        </w:rPr>
        <w:t xml:space="preserve">наиболее полно раскрываются в процессе групповой психокоррекции. Коррекционно-развивающая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работа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данной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программы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сопровождается регулярным контролем динамики изменений личности, деятельности подростка, его эмоциональных состояний, чувств и переживаний.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2"/>
        </w:numPr>
        <w:ind w:left="0" w:right="0" w:firstLine="709"/>
        <w:jc w:val="both"/>
        <w:spacing w:before="158" w:after="0" w:line="240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Принцип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нормативности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развития.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Учебно-развивающий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материал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рамках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разделов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выстроен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принципу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нормативности развития, учитывая особенности социальной ситуации развития, уровня сформированности психологических новообразований, уровня развития ведущей деятельности ребенка.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2"/>
        </w:numPr>
        <w:ind w:left="0" w:right="0" w:firstLine="709"/>
        <w:jc w:val="both"/>
        <w:spacing w:before="147" w:after="0" w:line="240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Принцип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системности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психической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деятельности.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При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9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целей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задач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коррекционно-развивающей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деятельности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ограничивались лишь актуальными на сегодняшний день проблемами, а </w:t>
      </w:r>
      <w:r>
        <w:rPr>
          <w:rFonts w:ascii="Times New Roman" w:hAnsi="Times New Roman" w:cs="Times New Roman"/>
          <w:sz w:val="24"/>
          <w:szCs w:val="24"/>
        </w:rPr>
        <w:t xml:space="preserve">исходили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ближайшего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прогноза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развития.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2"/>
        </w:numPr>
        <w:ind w:left="0" w:right="0" w:firstLine="709"/>
        <w:jc w:val="both"/>
        <w:spacing w:before="0" w:after="0" w:line="256" w:lineRule="auto"/>
        <w:tabs>
          <w:tab w:val="left" w:pos="91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Деятельностный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принцип.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способствуют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организации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активной деятельности клиентов, в ходе реализации которой создаются условия для </w:t>
      </w:r>
      <w:r>
        <w:rPr>
          <w:rFonts w:ascii="Times New Roman" w:hAnsi="Times New Roman" w:cs="Times New Roman"/>
          <w:sz w:val="24"/>
          <w:szCs w:val="24"/>
        </w:rPr>
        <w:t xml:space="preserve">ориентировки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трудных,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конфликтных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ситуациях,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организуется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необходимая основа для позитивных сдвигов в развитии личности и налаживании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коммуникаций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сверстниками.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2"/>
        </w:numPr>
        <w:ind w:left="0" w:right="0" w:firstLine="709"/>
        <w:jc w:val="both"/>
        <w:spacing w:before="183" w:after="0" w:line="261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Принцип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психологической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комфортности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предполагает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снятие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стресс образующих факторов в ходе общения.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2"/>
        </w:numPr>
        <w:ind w:left="0" w:right="0" w:firstLine="709"/>
        <w:jc w:val="both"/>
        <w:spacing w:before="157" w:after="0" w:line="240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Постоянная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обратная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связь.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20"/>
        <w:jc w:val="both"/>
        <w:spacing w:before="6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974"/>
        <w:ind w:left="0" w:right="0" w:firstLine="720"/>
        <w:jc w:val="both"/>
        <w:spacing w:before="67" w:line="261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</w:t>
      </w:r>
      <w:r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программы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условий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коррекции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девиантных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 поведения и развития социально адаптированной гармоничной личности подростка группы «социального риска».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Задачи: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1"/>
        </w:numPr>
        <w:ind w:left="0" w:right="0" w:firstLine="709"/>
        <w:jc w:val="both"/>
        <w:spacing w:before="177" w:after="0" w:line="240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Изучение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психологических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особенностей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личности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подростка.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1"/>
        </w:numPr>
        <w:ind w:left="0" w:right="0" w:firstLine="709"/>
        <w:jc w:val="both"/>
        <w:spacing w:before="182" w:after="0" w:line="264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Выработка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подростков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приемлемых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способов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реагирования на различные жизненные ситуации.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1"/>
        </w:numPr>
        <w:ind w:left="0" w:right="0" w:firstLine="709"/>
        <w:jc w:val="both"/>
        <w:spacing w:before="146" w:after="0" w:line="264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Сохранение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положительных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социальных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установок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ценностных ориентаций подростков.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1"/>
        </w:numPr>
        <w:ind w:left="0" w:right="0" w:firstLine="709"/>
        <w:jc w:val="both"/>
        <w:spacing w:before="146" w:after="0" w:line="264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Оказание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несовершеннолетним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психологической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поддержки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преодолении кризисных и стрессовых ситуаций.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1"/>
        </w:numPr>
        <w:ind w:left="0" w:right="0" w:firstLine="709"/>
        <w:jc w:val="both"/>
        <w:spacing w:before="152" w:after="0" w:line="261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условий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оптимизации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межличностных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отношений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 сверстниками, педагогами, родителями.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1"/>
        </w:numPr>
        <w:ind w:left="0" w:right="0" w:firstLine="709"/>
        <w:jc w:val="both"/>
        <w:spacing w:before="152" w:after="0" w:line="261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подростков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личностных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ресурсов,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способствующих формированию здорового жизненного стиля.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1"/>
        </w:numPr>
        <w:ind w:left="0" w:right="0" w:firstLine="709"/>
        <w:jc w:val="both"/>
        <w:spacing w:before="158" w:after="0" w:line="240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навыков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саморегуляции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самоконтроля.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1"/>
        </w:numPr>
        <w:ind w:left="0" w:right="0" w:firstLine="709"/>
        <w:jc w:val="both"/>
        <w:spacing w:before="177" w:after="0" w:line="264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Расширение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сферы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осознаваемого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понимании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мотивов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противоправного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поведения.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1"/>
        </w:numPr>
        <w:ind w:left="0" w:right="0" w:firstLine="709"/>
        <w:jc w:val="both"/>
        <w:spacing w:before="156" w:after="0" w:line="240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Коррекция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психологических защитных механизмов.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1"/>
        </w:numPr>
        <w:ind w:left="0" w:right="0" w:firstLine="709"/>
        <w:jc w:val="both"/>
        <w:spacing w:before="178" w:after="0" w:line="264" w:lineRule="auto"/>
        <w:tabs>
          <w:tab w:val="left" w:pos="91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Раскрытие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положительных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воспитание уверенности в достижении успеха в разных видах деятельности.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1"/>
        </w:numPr>
        <w:ind w:left="0" w:right="0" w:firstLine="709"/>
        <w:jc w:val="both"/>
        <w:spacing w:before="150" w:after="0" w:line="240" w:lineRule="auto"/>
        <w:tabs>
          <w:tab w:val="left" w:pos="97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Снижение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тревожности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повышение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уверенности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себе.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Практическая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направленность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Комплексная программа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социально-педагогического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сопровождения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«социального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риска»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реализуется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рамках первичной профилактики, целью которой является ранее выявление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несовершеннолетних,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склонных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реализации негативных форм поведения. Программа относится к виду социально - профилактических психолого-педагогических программ.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1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ориентирована на развитие здоровых, адекватных форм поведения, способствующих решению задач подросткового возраста. Программа направлена на помощь подростку в развитии самосознания, самопонимания,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отреагировании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актуальных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переживаний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снятии психоэмоционального напряжения, в выработке продуктивных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моделей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поведения,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уверенного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поведения,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бесконфликтного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общения,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что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свою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очередь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снижает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риск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проявления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негативных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поведения.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Таким образом, предложенная программа психолого-педагогического </w:t>
      </w:r>
      <w:r>
        <w:rPr>
          <w:rFonts w:ascii="Times New Roman" w:hAnsi="Times New Roman" w:cs="Times New Roman"/>
          <w:sz w:val="24"/>
          <w:szCs w:val="24"/>
        </w:rPr>
        <w:t xml:space="preserve">сопровождения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несовершеннолетних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«социального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риска»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 помочь в решении данной проблемы.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Целевая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группа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предназначена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педагогических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работников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других </w:t>
      </w:r>
      <w:r>
        <w:rPr>
          <w:rFonts w:ascii="Times New Roman" w:hAnsi="Times New Roman" w:cs="Times New Roman"/>
          <w:sz w:val="24"/>
          <w:szCs w:val="24"/>
        </w:rPr>
        <w:t xml:space="preserve">субъектов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профилактики,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работающих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подростками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«социального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риска».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категорию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попадают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несформированной </w:t>
      </w:r>
      <w:r>
        <w:rPr>
          <w:rFonts w:ascii="Times New Roman" w:hAnsi="Times New Roman" w:cs="Times New Roman"/>
          <w:sz w:val="24"/>
          <w:szCs w:val="24"/>
        </w:rPr>
        <w:t xml:space="preserve">системой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ценностных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ориентиров,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также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подростки,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качестве референтных групп выступают сообщества асоциальной направленности.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3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Подростки,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растущие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трудных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жизненных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ситуациях,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характеризуются тяжелыми эмоциональными переживаниями, отсутствием достаточного </w:t>
      </w:r>
      <w:r>
        <w:rPr>
          <w:rFonts w:ascii="Times New Roman" w:hAnsi="Times New Roman" w:cs="Times New Roman"/>
          <w:sz w:val="24"/>
          <w:szCs w:val="24"/>
        </w:rPr>
        <w:t xml:space="preserve">количества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взаимопонимания,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любви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тепла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стороны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родителей,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частыми конфликтными ситуациями, сложностям в учебе и т.д. Такие проявления </w:t>
      </w:r>
      <w:r>
        <w:rPr>
          <w:rFonts w:ascii="Times New Roman" w:hAnsi="Times New Roman" w:cs="Times New Roman"/>
          <w:sz w:val="24"/>
          <w:szCs w:val="24"/>
        </w:rPr>
        <w:t xml:space="preserve">вызывают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дезадаптивных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паттернов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 несовершеннолетних и последующие трудности в социально- </w:t>
      </w:r>
      <w:r>
        <w:rPr>
          <w:rFonts w:ascii="Times New Roman" w:hAnsi="Times New Roman" w:cs="Times New Roman"/>
          <w:sz w:val="24"/>
          <w:szCs w:val="24"/>
        </w:rPr>
        <w:t xml:space="preserve">психологической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адаптации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несовершеннолетнего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социуме,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также создает условия для формирования и проявления девиантных форм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поведения.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7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массе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«социального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риска»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отличаются низкими когнитивными способностями и низким уровнем развития </w:t>
      </w:r>
      <w:r>
        <w:rPr>
          <w:rFonts w:ascii="Times New Roman" w:hAnsi="Times New Roman" w:cs="Times New Roman"/>
          <w:sz w:val="24"/>
          <w:szCs w:val="24"/>
        </w:rPr>
        <w:t xml:space="preserve">рефлексии,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поэтому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 проведении упражнений ведущий должен занимать более директивную позицию, чем в обычной подростковой группе. Кроме того,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«социального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риска»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часто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испытывают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трудности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соблюдении ролевых границ в общении, и недирективная позиция может восприниматься ими как признак низкого ролевого статуса ведущего.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большинстве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случаев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имеют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выраженной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мотивации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обращение к своему внутреннему миру: для них характерны реакции избегания и протеста в ответ на многие задания. Поэтому важным организационным условием при работе с таким контингентом является придание работе по программе статуса обязательной.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Предлагаемая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программа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психолого-педагогического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сопровождения </w:t>
      </w:r>
      <w:r>
        <w:rPr>
          <w:rFonts w:ascii="Times New Roman" w:hAnsi="Times New Roman" w:cs="Times New Roman"/>
          <w:sz w:val="24"/>
          <w:szCs w:val="24"/>
        </w:rPr>
        <w:t xml:space="preserve">рассчитана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индивидуальной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групповой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возрасте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10до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лет. Количество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представляет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цикл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34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занятий.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Длительность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одного </w:t>
      </w:r>
      <w:r>
        <w:rPr>
          <w:rFonts w:ascii="Times New Roman" w:hAnsi="Times New Roman" w:cs="Times New Roman"/>
          <w:sz w:val="24"/>
          <w:szCs w:val="24"/>
        </w:rPr>
        <w:t xml:space="preserve">занятия до 30мин. Периодичность занятий 1-2 раза в неделю в зависимости от симптоматики и динамики группы. Количество занятий, длительность и количество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упражнений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ходе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соответственно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продолжительность каждого этапа, определяется ведущими в зависимости от динамики группы, временных ресурсов и других условий.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Предлагаемая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ниже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является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моделью,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наполнение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которой </w:t>
      </w:r>
      <w:r>
        <w:rPr>
          <w:rFonts w:ascii="Times New Roman" w:hAnsi="Times New Roman" w:cs="Times New Roman"/>
          <w:sz w:val="24"/>
          <w:szCs w:val="24"/>
        </w:rPr>
        <w:t xml:space="preserve">конкретными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упражнениями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корректироваться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учетом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специфики группы и жизненного опыта участников.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3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Реализация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осуществляется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посредством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последовательно сменяющих друг друга этапов: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0"/>
        </w:numPr>
        <w:ind w:left="0" w:right="0" w:firstLine="709"/>
        <w:jc w:val="both"/>
        <w:spacing w:before="152" w:after="0" w:line="240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Психологическое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обследование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(первичная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психодиагностика).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Этап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4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первичной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психодиагностики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представлен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набором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стандартизированных психологических методик (Приложение 1).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0"/>
        </w:numPr>
        <w:ind w:left="0" w:right="0" w:firstLine="709"/>
        <w:jc w:val="both"/>
        <w:spacing w:before="147" w:after="0" w:line="240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Развивающий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этап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(цикл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коррекционно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развивающих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занятий),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8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представляет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программы 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состоит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элементами тренинга, направленных непосредственно на решение задач программы.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0"/>
        </w:numPr>
        <w:ind w:left="0" w:right="0" w:firstLine="709"/>
        <w:jc w:val="both"/>
        <w:spacing w:before="153" w:after="0" w:line="240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Итоговое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психологическое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обследование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(заключительная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4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психодиагностика),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предполагает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организацию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повторного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тестирования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методикам, предложенным для первичного исследования. Данный этап </w:t>
      </w:r>
      <w:r>
        <w:rPr>
          <w:rFonts w:ascii="Times New Roman" w:hAnsi="Times New Roman" w:cs="Times New Roman"/>
          <w:sz w:val="24"/>
          <w:szCs w:val="24"/>
        </w:rPr>
        <w:t xml:space="preserve">направлен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отслеживание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эффективности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реализации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программы, выявление динамики результатов участников занятий.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Структура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 продолжительность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программы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Каждое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строится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принципом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смысловой целостности и имеет следующую структуру: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69"/>
        </w:numPr>
        <w:ind w:left="0" w:right="0" w:firstLine="709"/>
        <w:jc w:val="both"/>
        <w:spacing w:before="153" w:after="0" w:line="256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минут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(ритуал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приветствия,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упражнение-разминка, поддерживающее групповую атмосферу и фокусирующие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1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внимание,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оптимизирующее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работоспособность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участников).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Основной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этап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минут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(краткая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теоретическая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часть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мини-лекции, дискуссии; упражнения, игры, практическая отработка приемов, развитие навыков и умений).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69"/>
        </w:numPr>
        <w:ind w:left="0" w:right="0" w:firstLine="709"/>
        <w:jc w:val="both"/>
        <w:spacing w:before="153" w:after="0" w:line="261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Завершение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минут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(рефлексия,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обратная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связь,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ритуал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прощания).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Методы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формы,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используемые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реализации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программы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используются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тренинговые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(интерактивные)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методы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работы. Вариативно используются мини-лекция; групповая дискуссия, беседа; мозговой штурм; тренинговые упражнения по межличностной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коммуникации;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дыхательные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 двигательные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упражнения; методы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0"/>
        <w:jc w:val="both"/>
        <w:spacing w:before="23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саморегуляции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управления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собственным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телом;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элементы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арт-терапии; релаксационные упражнения.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протяжении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всех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обязательным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компонентом </w:t>
      </w:r>
      <w:r>
        <w:rPr>
          <w:rFonts w:ascii="Times New Roman" w:hAnsi="Times New Roman" w:cs="Times New Roman"/>
          <w:sz w:val="24"/>
          <w:szCs w:val="24"/>
        </w:rPr>
        <w:t xml:space="preserve">выступает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прием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обратной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связи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высказывание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участником группы своих мыслей, чувств и рассказ о своем опыте по окончании </w:t>
      </w:r>
      <w:r>
        <w:rPr>
          <w:rFonts w:ascii="Times New Roman" w:hAnsi="Times New Roman" w:cs="Times New Roman"/>
          <w:sz w:val="24"/>
          <w:szCs w:val="24"/>
        </w:rPr>
        <w:t xml:space="preserve">упражнения, темы, занятия и всего тренинга. Обратная связь необходима не только для того, чтобы узнать мнение участников, но и для того, чтобы участники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процессе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тренинга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обучались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слушать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слышать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других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людей.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2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Обоснование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критериев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ограничения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противопоказания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освоении программы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рекомендуется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включать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группу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подростков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повышенной </w:t>
      </w:r>
      <w:r>
        <w:rPr>
          <w:rFonts w:ascii="Times New Roman" w:hAnsi="Times New Roman" w:cs="Times New Roman"/>
          <w:sz w:val="24"/>
          <w:szCs w:val="24"/>
        </w:rPr>
        <w:t xml:space="preserve">агрессивностью и негативизмом. Выраженная агрессивность и протестные реакции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таких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препятствовать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формированию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безопасной, </w:t>
      </w:r>
      <w:r>
        <w:rPr>
          <w:rFonts w:ascii="Times New Roman" w:hAnsi="Times New Roman" w:cs="Times New Roman"/>
          <w:sz w:val="24"/>
          <w:szCs w:val="24"/>
        </w:rPr>
        <w:t xml:space="preserve">благоприятной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атмосферы,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позволит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условия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достижения цели программы. Для таких подростков предпочтительней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0"/>
        <w:jc w:val="both"/>
        <w:spacing w:line="318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предварительная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индивидуальная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специалистом.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Также </w:t>
      </w:r>
      <w:r>
        <w:rPr>
          <w:rFonts w:ascii="Times New Roman" w:hAnsi="Times New Roman" w:cs="Times New Roman"/>
          <w:sz w:val="24"/>
          <w:szCs w:val="24"/>
        </w:rPr>
        <w:t xml:space="preserve">ограничения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обусловлены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возрастным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диапазоном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учащихся.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могут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 обучающиеся подросткового возраста, так как упражнения и задания, </w:t>
      </w:r>
      <w:r>
        <w:rPr>
          <w:rFonts w:ascii="Times New Roman" w:hAnsi="Times New Roman" w:cs="Times New Roman"/>
          <w:sz w:val="24"/>
          <w:szCs w:val="24"/>
        </w:rPr>
        <w:t xml:space="preserve">предусмотрены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учетом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возрастных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особенностей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данной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категории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детей.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гарантий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участников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Условием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эффективности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прохождения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программы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гарантией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соблюдения прав её участников является добровольность участия, а также высокая </w:t>
      </w:r>
      <w:r>
        <w:rPr>
          <w:rFonts w:ascii="Times New Roman" w:hAnsi="Times New Roman" w:cs="Times New Roman"/>
          <w:sz w:val="24"/>
          <w:szCs w:val="24"/>
        </w:rPr>
        <w:t xml:space="preserve">квалификацией специалистов, обеспечивающих реализацию программы. Также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процессе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реализации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предусматривается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соблюдение профессионально-этических принципов практического психолога, в частности,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конфиденциальности,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безоценочности,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благополучия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клиента.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61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сфер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ответственности,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основных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обязанностей участников программы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8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Педагог-психолог, реализующий программу, несет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персональную ответственность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безопасность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также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нарушение прав и свобод в соответствии с законодательством Российской Федерации; адекватность используемых методов психолого-педагогической работы.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Специалист обязан проводить занятия согласно расписания занятий, с которым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знакомятся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начале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программы;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соблюдать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этические нормы психолога, обеспечить участников программы необходимым </w:t>
      </w:r>
      <w:r>
        <w:rPr>
          <w:rFonts w:ascii="Times New Roman" w:hAnsi="Times New Roman" w:cs="Times New Roman"/>
          <w:sz w:val="24"/>
          <w:szCs w:val="24"/>
        </w:rPr>
        <w:t xml:space="preserve">раздаточным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материалом,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средствами.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обязаны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посещать занятия, имеют право выражать свое мнение о занятии и пожелания относительно содержания будущих занятий. Родители/законные </w:t>
      </w:r>
      <w:r>
        <w:rPr>
          <w:rFonts w:ascii="Times New Roman" w:hAnsi="Times New Roman" w:cs="Times New Roman"/>
          <w:sz w:val="24"/>
          <w:szCs w:val="24"/>
        </w:rPr>
        <w:t xml:space="preserve">представители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обеспечивают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присутствие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участников, информируют о причине отсутствия, имеют право получать информацию о результатах реализации программы.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2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Ожидаемые результаты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реализации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программы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right="0"/>
        <w:jc w:val="both"/>
        <w:spacing w:before="1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-           улучшение</w:t>
      </w:r>
      <w:r>
        <w:rPr>
          <w:rFonts w:ascii="Times New Roman" w:hAnsi="Times New Roman" w:cs="Times New Roman"/>
          <w:b w:val="0"/>
          <w:bCs w:val="0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</w:t>
      </w:r>
      <w:r>
        <w:rPr>
          <w:rFonts w:ascii="Times New Roman" w:hAnsi="Times New Roman" w:cs="Times New Roman"/>
          <w:b w:val="0"/>
          <w:bCs w:val="0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стабилизация</w:t>
      </w:r>
      <w:r>
        <w:rPr>
          <w:rFonts w:ascii="Times New Roman" w:hAnsi="Times New Roman" w:cs="Times New Roman"/>
          <w:b w:val="0"/>
          <w:bCs w:val="0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психоэмоционального</w:t>
      </w:r>
      <w:r>
        <w:rPr>
          <w:rFonts w:ascii="Times New Roman" w:hAnsi="Times New Roman" w:cs="Times New Roman"/>
          <w:b w:val="0"/>
          <w:bCs w:val="0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состояния</w:t>
      </w:r>
      <w:r>
        <w:rPr>
          <w:rFonts w:ascii="Times New Roman" w:hAnsi="Times New Roman" w:cs="Times New Roman"/>
          <w:b w:val="0"/>
          <w:bCs w:val="0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подростка;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68"/>
        </w:numPr>
        <w:ind w:left="0" w:right="0" w:firstLine="709"/>
        <w:jc w:val="both"/>
        <w:spacing w:before="187" w:after="0" w:line="240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снижение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тревоги,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эмоционального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напряжения,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страха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т.д.;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68"/>
        </w:numPr>
        <w:ind w:left="0" w:right="0" w:firstLine="709"/>
        <w:jc w:val="both"/>
        <w:spacing w:before="178" w:after="0" w:line="264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повышение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социально-психологической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адаптации,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уровня развития коммуникативных навыков;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68"/>
        </w:numPr>
        <w:ind w:left="0" w:right="0" w:firstLine="709"/>
        <w:jc w:val="both"/>
        <w:spacing w:before="151" w:after="0" w:line="256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сформированность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приемлемых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реагирования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различные жизненные ситуации, конструктивных копинг-стратегий, </w:t>
      </w:r>
      <w:r>
        <w:rPr>
          <w:rFonts w:ascii="Times New Roman" w:hAnsi="Times New Roman" w:cs="Times New Roman"/>
          <w:sz w:val="24"/>
          <w:szCs w:val="24"/>
        </w:rPr>
        <w:t xml:space="preserve">снижение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деструктивных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спектре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поведенческих реакций подростка;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68"/>
        </w:numPr>
        <w:ind w:left="0" w:right="0" w:firstLine="709"/>
        <w:jc w:val="both"/>
        <w:spacing w:before="151" w:after="0" w:line="240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преобладание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положительных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социальных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установок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подростка;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68"/>
        </w:numPr>
        <w:ind w:left="0" w:right="0" w:firstLine="709"/>
        <w:jc w:val="both"/>
        <w:spacing w:before="187" w:after="0" w:line="240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самопонимания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самопознания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подростка;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68"/>
        </w:numPr>
        <w:ind w:left="0" w:right="0" w:firstLine="709"/>
        <w:jc w:val="both"/>
        <w:spacing w:before="183" w:after="0" w:line="261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самооценки,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адекватное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представление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себе и ближайшем окружении.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Психологическая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помощь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«социального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риска»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 осуществляться в индивидуальной и групповой форме. Групповая форма помощи включает в себя обязательный предварительный этап </w:t>
      </w:r>
      <w:r>
        <w:rPr>
          <w:rFonts w:ascii="Times New Roman" w:hAnsi="Times New Roman" w:cs="Times New Roman"/>
          <w:sz w:val="24"/>
          <w:szCs w:val="24"/>
        </w:rPr>
        <w:t xml:space="preserve">индивидуального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взаимодействия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специалиста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несовершеннолетним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 родителями/законными представителями.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after="0" w:line="264" w:lineRule="auto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nextPage"/>
          <w:pgSz w:w="11910" w:h="16840" w:orient="portrait"/>
          <w:pgMar w:top="156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center"/>
        <w:spacing w:before="66" w:after="49" w:line="458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bookmarkStart w:id="1" w:name="План работы педагога-психолога с учащими"/>
      <w:r>
        <w:rPr>
          <w:rFonts w:ascii="Times New Roman" w:hAnsi="Times New Roman" w:cs="Times New Roman"/>
          <w:sz w:val="24"/>
          <w:szCs w:val="24"/>
        </w:rPr>
      </w:r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План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работы</w:t>
      </w:r>
      <w:r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педагога-психолога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учащимися,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состоящими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на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разных</w:t>
      </w:r>
      <w:r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видах учёта и контроле.</w:t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1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735"/>
        <w:gridCol w:w="101"/>
        <w:gridCol w:w="5853"/>
        <w:gridCol w:w="1843"/>
        <w:gridCol w:w="1422"/>
      </w:tblGrid>
      <w:tr>
        <w:trPr>
          <w:trHeight w:val="272"/>
        </w:trPr>
        <w:tc>
          <w:tcPr>
            <w:tcW w:w="73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253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5954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253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Содержание</w:t>
            </w:r>
            <w:r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78"/>
              <w:ind w:left="0" w:right="0" w:firstLine="0"/>
              <w:jc w:val="both"/>
              <w:spacing w:line="253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422" w:type="dxa"/>
            <w:textDirection w:val="lrTb"/>
            <w:noWrap w:val="false"/>
          </w:tcPr>
          <w:p>
            <w:pPr>
              <w:pStyle w:val="978"/>
              <w:ind w:left="0" w:right="0" w:firstLine="0"/>
              <w:jc w:val="both"/>
              <w:spacing w:line="253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7731"/>
        </w:trPr>
        <w:tc>
          <w:tcPr>
            <w:tcW w:w="735" w:type="dxa"/>
            <w:vMerge w:val="restart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01" w:type="dxa"/>
            <w:vMerge w:val="restart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none" w:color="000000" w:sz="4" w:space="0"/>
              <w:bottom w:val="single" w:color="D5DDB8" w:sz="6" w:space="0"/>
            </w:tcBorders>
            <w:tcW w:w="5853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диагностических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мероприятий, направленных на изучение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тревожности, агрессивности, определение стратегий поведения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конфликтных ситуациях,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статуса в классном коллективе. Средство: рисуночный тест «Дом-Дерево-Человек»,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«Моя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семья»,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методика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диагностики уровня школьной тревожности Филипса,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«Личностная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шкала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проявления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тревоги» Тест руки Вагнера (Hand Test)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Незаконченные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(Сакс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Леви)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2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Цветовой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тест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Люшера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Рисунок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семьи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(К.Маховер),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«Семья животных», «Три дерева»)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Тест-опросник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cамоотношения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(В.В.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Столин, С.Р. Пантелеев)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Опросник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акцентуаций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характера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Леонгарда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Шмишека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Методика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«Склонность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девиантному поведению» (Э.В. Леус)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мотивация Гизбург (Лусканова) Личностная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агрессивность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конфликтность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(ЛАК)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422" w:type="dxa"/>
            <w:vMerge w:val="restart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Сентябрь-ноябрь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2249"/>
        </w:trPr>
        <w:tc>
          <w:tcPr>
            <w:tcBorders>
              <w:top w:val="none" w:color="000000" w:sz="4" w:space="0"/>
            </w:tcBorders>
            <w:tcW w:w="73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/>
          </w:p>
        </w:tc>
        <w:tc>
          <w:tcPr>
            <w:tcBorders>
              <w:top w:val="none" w:color="000000" w:sz="4" w:space="0"/>
              <w:right w:val="none" w:color="000000" w:sz="4" w:space="0"/>
            </w:tcBorders>
            <w:tcW w:w="1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/>
          </w:p>
        </w:tc>
        <w:tc>
          <w:tcPr>
            <w:tcBorders>
              <w:top w:val="single" w:color="D5DDB8" w:sz="6" w:space="0"/>
              <w:left w:val="none" w:color="000000" w:sz="4" w:space="0"/>
            </w:tcBorders>
            <w:tcW w:w="5853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(Дж. Тейлор, адаптация Т. А. Немчинова) тест Томаса, опросник Г.Н. Казанцевой, опросник Басса-Дарки, социометрия Дж. Морено.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Методика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самооценки Дембо-Рубинштейн в модификации А.М.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Прихожан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основана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непосредственном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оценивании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</w:tcBorders>
            <w:tcW w:w="184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/>
          </w:p>
        </w:tc>
        <w:tc>
          <w:tcPr>
            <w:tcBorders>
              <w:top w:val="none" w:color="000000" w:sz="4" w:space="0"/>
            </w:tcBorders>
            <w:tcW w:w="142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/>
          </w:p>
        </w:tc>
      </w:tr>
      <w:tr>
        <w:trPr>
          <w:trHeight w:val="2572"/>
        </w:trPr>
        <w:tc>
          <w:tcPr>
            <w:tcW w:w="73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5954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</w:t>
            </w:r>
            <w:r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бесед.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Тематика: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7"/>
              </w:numPr>
              <w:ind w:left="0" w:right="0" w:firstLine="709"/>
              <w:jc w:val="both"/>
              <w:spacing w:before="0" w:after="0" w:line="240" w:lineRule="auto"/>
              <w:tabs>
                <w:tab w:val="left" w:pos="33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Законы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школьной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жизни.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Соблюдение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 поведения.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7"/>
              </w:numPr>
              <w:ind w:left="0" w:right="0" w:firstLine="709"/>
              <w:jc w:val="both"/>
              <w:spacing w:before="0" w:after="0" w:line="240" w:lineRule="auto"/>
              <w:tabs>
                <w:tab w:val="left" w:pos="41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своего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времени.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мой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союзник.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7"/>
              </w:numPr>
              <w:ind w:left="0" w:right="0" w:firstLine="709"/>
              <w:jc w:val="both"/>
              <w:spacing w:before="0" w:after="0" w:line="322" w:lineRule="exact"/>
              <w:tabs>
                <w:tab w:val="left" w:pos="41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свободно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общаться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компании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попасть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негативное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422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Сентябрь-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978"/>
        <w:ind w:left="0" w:right="0" w:firstLine="709"/>
        <w:jc w:val="both"/>
        <w:spacing w:after="0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nextPage"/>
          <w:pgSz w:w="11910" w:h="16840" w:orient="portrait"/>
          <w:pgMar w:top="130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1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735"/>
        <w:gridCol w:w="5954"/>
        <w:gridCol w:w="1580"/>
        <w:gridCol w:w="1685"/>
      </w:tblGrid>
      <w:tr>
        <w:trPr>
          <w:trHeight w:val="14494"/>
        </w:trPr>
        <w:tc>
          <w:tcPr>
            <w:tcW w:w="73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5954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влияние.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Прекрасное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безобразное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нашей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жизни. 5 Развитие ответственности и контроля над собственной жизнью.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6"/>
              </w:numPr>
              <w:ind w:left="0" w:right="0" w:firstLine="709"/>
              <w:jc w:val="both"/>
              <w:spacing w:before="0" w:after="0" w:line="316" w:lineRule="exact"/>
              <w:tabs>
                <w:tab w:val="left" w:pos="41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самовоспитание.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6"/>
              </w:numPr>
              <w:ind w:left="0" w:right="0" w:firstLine="709"/>
              <w:jc w:val="both"/>
              <w:spacing w:before="0" w:after="0" w:line="322" w:lineRule="exact"/>
              <w:tabs>
                <w:tab w:val="left" w:pos="41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оценить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себя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поступки.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6"/>
              </w:numPr>
              <w:ind w:left="0" w:right="0" w:firstLine="709"/>
              <w:jc w:val="both"/>
              <w:spacing w:before="0" w:after="0" w:line="322" w:lineRule="exact"/>
              <w:tabs>
                <w:tab w:val="left" w:pos="33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Привычки: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полезные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вредные.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6"/>
              </w:numPr>
              <w:ind w:left="0" w:right="0" w:firstLine="709"/>
              <w:jc w:val="both"/>
              <w:spacing w:before="0" w:after="0" w:line="322" w:lineRule="exact"/>
              <w:tabs>
                <w:tab w:val="left" w:pos="41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Какая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меня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главная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жизни.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6"/>
              </w:numPr>
              <w:ind w:left="0" w:right="0" w:firstLine="709"/>
              <w:jc w:val="both"/>
              <w:spacing w:before="0" w:after="0" w:line="240" w:lineRule="auto"/>
              <w:tabs>
                <w:tab w:val="left" w:pos="55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нести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них ответственность.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6"/>
              </w:numPr>
              <w:ind w:left="0" w:right="0" w:firstLine="709"/>
              <w:jc w:val="both"/>
              <w:spacing w:before="0" w:after="0" w:line="321" w:lineRule="exact"/>
              <w:tabs>
                <w:tab w:val="left" w:pos="54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жизненные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ценности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ориентиры.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6"/>
              </w:numPr>
              <w:ind w:left="0" w:right="0" w:firstLine="709"/>
              <w:jc w:val="both"/>
              <w:spacing w:before="0" w:after="0" w:line="322" w:lineRule="exact"/>
              <w:tabs>
                <w:tab w:val="left" w:pos="55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Счастливый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человек.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Какой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он?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6"/>
              </w:numPr>
              <w:ind w:left="0" w:right="0" w:firstLine="709"/>
              <w:jc w:val="both"/>
              <w:spacing w:before="0" w:after="0" w:line="322" w:lineRule="exact"/>
              <w:tabs>
                <w:tab w:val="left" w:pos="55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денег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жизни.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6"/>
              </w:numPr>
              <w:ind w:left="0" w:right="0" w:firstLine="709"/>
              <w:jc w:val="both"/>
              <w:spacing w:before="0" w:after="0" w:line="240" w:lineRule="auto"/>
              <w:tabs>
                <w:tab w:val="left" w:pos="55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Страх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нерешительность.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6"/>
              </w:numPr>
              <w:ind w:left="0" w:right="0" w:firstLine="709"/>
              <w:jc w:val="both"/>
              <w:spacing w:before="4" w:after="0" w:line="240" w:lineRule="auto"/>
              <w:tabs>
                <w:tab w:val="left" w:pos="55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Мои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планы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будущее.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Права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детей»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16«Устав школы, правила поведения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учащегося»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17«Слова – сорняки» 18«Ответственность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порчу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школы»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5"/>
              </w:numPr>
              <w:ind w:left="0" w:right="0" w:firstLine="709"/>
              <w:jc w:val="both"/>
              <w:spacing w:before="0" w:after="0" w:line="240" w:lineRule="auto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«Культура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приветствий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обращений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окружающим»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5"/>
              </w:numPr>
              <w:ind w:left="0" w:right="0" w:firstLine="709"/>
              <w:jc w:val="both"/>
              <w:spacing w:before="0" w:after="0" w:line="240" w:lineRule="auto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«Ответственность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ПДД»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5"/>
              </w:numPr>
              <w:ind w:left="0" w:right="0" w:firstLine="709"/>
              <w:jc w:val="both"/>
              <w:spacing w:before="0" w:after="0" w:line="240" w:lineRule="auto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«Уверенность в себе» 22.«Ласковые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мамы»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23.ЗОЖ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такое?»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4"/>
              </w:numPr>
              <w:ind w:left="0" w:right="0" w:firstLine="709"/>
              <w:jc w:val="both"/>
              <w:spacing w:before="1" w:after="0" w:line="322" w:lineRule="exact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«Способы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урегулирования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конфликта»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4"/>
              </w:numPr>
              <w:ind w:left="0" w:right="0" w:firstLine="709"/>
              <w:jc w:val="both"/>
              <w:spacing w:before="0" w:after="0" w:line="240" w:lineRule="auto"/>
              <w:tabs>
                <w:tab w:val="left" w:pos="55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«Культура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поведения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общественных местах»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4"/>
              </w:numPr>
              <w:ind w:left="0" w:right="0" w:firstLine="709"/>
              <w:jc w:val="both"/>
              <w:spacing w:before="0" w:after="0" w:line="240" w:lineRule="auto"/>
              <w:tabs>
                <w:tab w:val="left" w:pos="55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«Правонарушение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юридическая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ответственность»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4"/>
              </w:numPr>
              <w:ind w:left="0" w:right="0" w:firstLine="709"/>
              <w:jc w:val="both"/>
              <w:spacing w:before="0" w:after="0" w:line="240" w:lineRule="auto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«За что ставят на учет в КДН и ВШУ«Ответственность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ложные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сообщения о терроризме»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4"/>
              </w:numPr>
              <w:ind w:left="0" w:right="0" w:firstLine="709"/>
              <w:jc w:val="both"/>
              <w:spacing w:before="0" w:after="0" w:line="321" w:lineRule="exact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«Алкоголь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подросток»,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4"/>
              </w:numPr>
              <w:ind w:left="0" w:right="0" w:firstLine="709"/>
              <w:jc w:val="both"/>
              <w:spacing w:before="0" w:after="0" w:line="322" w:lineRule="exact"/>
              <w:tabs>
                <w:tab w:val="left" w:pos="55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«Твоя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семья»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4"/>
              </w:numPr>
              <w:ind w:left="0" w:right="0" w:firstLine="709"/>
              <w:jc w:val="both"/>
              <w:spacing w:before="0" w:after="0" w:line="240" w:lineRule="auto"/>
              <w:tabs>
                <w:tab w:val="left" w:pos="55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«Отношения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одноклассниками.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поведение в школе»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4"/>
              </w:numPr>
              <w:ind w:left="0" w:right="0" w:firstLine="709"/>
              <w:jc w:val="both"/>
              <w:spacing w:before="0" w:after="0" w:line="244" w:lineRule="auto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«Чистота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разговорной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речи.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«Слова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сорняки»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4"/>
              </w:numPr>
              <w:ind w:left="0" w:right="0" w:firstLine="709"/>
              <w:jc w:val="both"/>
              <w:spacing w:before="0" w:after="0" w:line="240" w:lineRule="auto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«Ответственность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порчу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школы»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4"/>
              </w:numPr>
              <w:ind w:left="0" w:right="0" w:firstLine="709"/>
              <w:jc w:val="both"/>
              <w:spacing w:before="0" w:after="0" w:line="322" w:lineRule="exact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«Культура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приветствий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обращений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окружающим»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8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978"/>
        <w:ind w:left="0" w:right="0" w:firstLine="709"/>
        <w:jc w:val="both"/>
        <w:spacing w:after="0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continuous"/>
          <w:pgSz w:w="11910" w:h="16840" w:orient="portrait"/>
          <w:pgMar w:top="110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1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735"/>
        <w:gridCol w:w="5954"/>
        <w:gridCol w:w="1580"/>
        <w:gridCol w:w="1685"/>
      </w:tblGrid>
      <w:tr>
        <w:trPr>
          <w:trHeight w:val="14494"/>
        </w:trPr>
        <w:tc>
          <w:tcPr>
            <w:tcW w:w="73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5954" w:type="dxa"/>
            <w:textDirection w:val="lrTb"/>
            <w:noWrap w:val="false"/>
          </w:tcPr>
          <w:p>
            <w:pPr>
              <w:pStyle w:val="978"/>
              <w:numPr>
                <w:ilvl w:val="0"/>
                <w:numId w:val="63"/>
              </w:numPr>
              <w:ind w:left="0" w:right="0" w:firstLine="709"/>
              <w:jc w:val="both"/>
              <w:spacing w:before="0" w:after="0" w:line="240" w:lineRule="auto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«Ответственность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ПДД»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3"/>
              </w:numPr>
              <w:ind w:left="0" w:right="0" w:firstLine="709"/>
              <w:jc w:val="both"/>
              <w:spacing w:before="0" w:after="0" w:line="240" w:lineRule="auto"/>
              <w:tabs>
                <w:tab w:val="left" w:pos="55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«Уверенность в себе» 44.«Ласковые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мамы»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2"/>
              </w:numPr>
              <w:ind w:left="0" w:right="0" w:firstLine="709"/>
              <w:jc w:val="both"/>
              <w:spacing w:before="0" w:after="0" w:line="240" w:lineRule="auto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«Последствия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самовольного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ухода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школы»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2"/>
              </w:numPr>
              <w:ind w:left="0" w:right="0" w:firstLine="709"/>
              <w:jc w:val="both"/>
              <w:spacing w:before="0" w:after="0" w:line="321" w:lineRule="exact"/>
              <w:tabs>
                <w:tab w:val="left" w:pos="55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«Опасные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привычки»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2"/>
              </w:numPr>
              <w:ind w:left="0" w:right="0" w:firstLine="709"/>
              <w:jc w:val="both"/>
              <w:spacing w:before="0" w:after="0" w:line="240" w:lineRule="auto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«Правила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поведения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ТБ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зимних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каникул»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2"/>
              </w:numPr>
              <w:ind w:left="0" w:right="0" w:firstLine="709"/>
              <w:jc w:val="both"/>
              <w:spacing w:before="0" w:after="0" w:line="321" w:lineRule="exact"/>
              <w:tabs>
                <w:tab w:val="left" w:pos="55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«Петарды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безопасность»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2"/>
              </w:numPr>
              <w:ind w:left="0" w:right="0" w:firstLine="709"/>
              <w:jc w:val="both"/>
              <w:spacing w:before="0" w:after="0" w:line="240" w:lineRule="auto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«Правила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поведения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общественных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местах»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2"/>
              </w:numPr>
              <w:ind w:left="0" w:right="0" w:firstLine="709"/>
              <w:jc w:val="both"/>
              <w:spacing w:before="0" w:after="0" w:line="240" w:lineRule="auto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«Самоконтроль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требовательность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себе» 51.«Вредные привычки»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1"/>
              </w:numPr>
              <w:ind w:left="0" w:right="0" w:firstLine="709"/>
              <w:jc w:val="both"/>
              <w:spacing w:before="0" w:after="0" w:line="322" w:lineRule="exact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успехи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неудачи»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1"/>
              </w:numPr>
              <w:ind w:left="0" w:right="0" w:firstLine="709"/>
              <w:jc w:val="both"/>
              <w:spacing w:before="0" w:after="0" w:line="240" w:lineRule="auto"/>
              <w:tabs>
                <w:tab w:val="left" w:pos="55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«Сила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воли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характер»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провел зимние каникулы»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1"/>
              </w:numPr>
              <w:ind w:left="0" w:right="0" w:firstLine="709"/>
              <w:jc w:val="both"/>
              <w:spacing w:before="0" w:after="0" w:line="321" w:lineRule="exact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«Умей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сказать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1"/>
              </w:numPr>
              <w:ind w:left="0" w:right="0" w:firstLine="709"/>
              <w:jc w:val="both"/>
              <w:spacing w:before="0" w:after="0" w:line="240" w:lineRule="auto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«Безопасное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движение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гололеда» 56.«Компьютер, телефон -друг или враг?» 57.«Рождественские святки»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0"/>
              </w:numPr>
              <w:ind w:left="0" w:right="0" w:firstLine="709"/>
              <w:jc w:val="both"/>
              <w:spacing w:before="0" w:after="0" w:line="321" w:lineRule="exact"/>
              <w:tabs>
                <w:tab w:val="left" w:pos="4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«Место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подростка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обществе»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60"/>
              </w:numPr>
              <w:ind w:left="0" w:right="0" w:firstLine="709"/>
              <w:jc w:val="both"/>
              <w:spacing w:before="0" w:after="0" w:line="240" w:lineRule="auto"/>
              <w:tabs>
                <w:tab w:val="left" w:pos="55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«Как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справиться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плохим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настроением, раздражением, обидой»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60«Учёба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основная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ученика» 61«Для чего нужна семья»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62«Как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выбрать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профессию»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63«Конфликты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нашей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жизни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способы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преодоления»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64«Что такое вежливость» 65«Человек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творец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своей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судьбы»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66«Подросток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Закон»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«Как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стать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жертвой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преступления»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67«Опасные привычки» 68«Делу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время,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потехе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час!»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«Уважительное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девочкам,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женщинам»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2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70«Жизнь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добрых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дел»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71«Виды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наказания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несовершеннолетних» 72«Роль СМИ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жизни общества (право на получение информации)»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73«О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честности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держать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слово» 74«Мое имя»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2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«Деньги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карманные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расходы»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76«Я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моя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уличная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компания»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«Умей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8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978"/>
        <w:ind w:left="0" w:right="0" w:firstLine="709"/>
        <w:jc w:val="both"/>
        <w:spacing w:after="0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continuous"/>
          <w:pgSz w:w="11910" w:h="16840" w:orient="portrait"/>
          <w:pgMar w:top="110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1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735"/>
        <w:gridCol w:w="5954"/>
        <w:gridCol w:w="1580"/>
        <w:gridCol w:w="1685"/>
      </w:tblGrid>
      <w:tr>
        <w:trPr>
          <w:trHeight w:val="1612"/>
        </w:trPr>
        <w:tc>
          <w:tcPr>
            <w:tcW w:w="73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5954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НЕТ!»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77«Всегда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есть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выбор»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78«Жизнь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главная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ценность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человека» 79«Досуг семьи»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«Виды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летней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занятости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8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12880"/>
        </w:trPr>
        <w:tc>
          <w:tcPr>
            <w:tcW w:w="73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5954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Проведение коррекционно-развивающих занятий.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9"/>
              </w:numPr>
              <w:ind w:left="0" w:right="0" w:firstLine="709"/>
              <w:jc w:val="both"/>
              <w:spacing w:before="0" w:after="0" w:line="316" w:lineRule="exact"/>
              <w:tabs>
                <w:tab w:val="left" w:pos="48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Диагностика.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9"/>
              </w:numPr>
              <w:ind w:left="0" w:right="0" w:firstLine="709"/>
              <w:jc w:val="both"/>
              <w:spacing w:before="0" w:after="0" w:line="240" w:lineRule="auto"/>
              <w:tabs>
                <w:tab w:val="left" w:pos="48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«Знакомство»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9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«Что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значит–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подросток».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9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имя»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9"/>
              </w:numPr>
              <w:ind w:left="0" w:right="0" w:firstLine="709"/>
              <w:jc w:val="both"/>
              <w:spacing w:before="0" w:after="0" w:line="240" w:lineRule="auto"/>
              <w:tabs>
                <w:tab w:val="left" w:pos="48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«Самооценка»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9"/>
              </w:numPr>
              <w:ind w:left="0" w:right="0" w:firstLine="709"/>
              <w:jc w:val="both"/>
              <w:spacing w:before="1" w:after="0" w:line="322" w:lineRule="exact"/>
              <w:tabs>
                <w:tab w:val="left" w:pos="48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сильные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стороны»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9"/>
              </w:numPr>
              <w:ind w:left="0" w:right="0" w:firstLine="709"/>
              <w:jc w:val="both"/>
              <w:spacing w:before="0" w:after="0" w:line="240" w:lineRule="auto"/>
              <w:tabs>
                <w:tab w:val="left" w:pos="48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настроение»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9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хороший, я –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плохой»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9"/>
              </w:numPr>
              <w:ind w:left="0" w:right="0" w:firstLine="709"/>
              <w:jc w:val="both"/>
              <w:spacing w:before="0" w:after="0" w:line="240" w:lineRule="auto"/>
              <w:tabs>
                <w:tab w:val="left" w:pos="48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«Как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справиться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плохим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настроением?» 10.«Вперед, к звездам!»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8"/>
              </w:numPr>
              <w:ind w:left="0" w:right="0" w:firstLine="709"/>
              <w:jc w:val="both"/>
              <w:spacing w:before="0" w:after="0" w:line="321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«Что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такое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эмоции?»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8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моих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эмоций»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8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«Мотивы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моего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поведения»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8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«Знаю,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освободиться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негативных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эмоций»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8"/>
              </w:numPr>
              <w:ind w:left="0" w:right="0" w:firstLine="709"/>
              <w:jc w:val="both"/>
              <w:spacing w:before="0" w:after="0" w:line="321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«Агрессивное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поведение»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8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«Противостояние»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эмоцией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злости.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8"/>
              </w:numPr>
              <w:ind w:left="0" w:right="0" w:firstLine="709"/>
              <w:jc w:val="both"/>
              <w:spacing w:before="4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«Как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справиться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злостью?»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8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«Я–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наблюдатель»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8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«Нужно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управлять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своими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эмоциями?» 20.«Знакомство с эмоцией страха. 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2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победить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страх»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7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«Обида.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простить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обиду»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7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другие»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7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«Дружба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подверженность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влияниям»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7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«Добрые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слова»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7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«Мир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общения»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7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«Хорошо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плохо»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7"/>
              </w:numPr>
              <w:ind w:left="0" w:right="0" w:firstLine="709"/>
              <w:jc w:val="both"/>
              <w:spacing w:before="0" w:after="0" w:line="242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«Могу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найти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решение»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28.«Переживаю» 29.«Расслабляюсь»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6"/>
              </w:numPr>
              <w:ind w:left="0" w:right="0" w:firstLine="709"/>
              <w:jc w:val="both"/>
              <w:spacing w:before="0" w:after="0" w:line="316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чувства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других»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6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«Снимаю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напряжение»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6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«Несу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ответственность»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6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Проигрывание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ситуаций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6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Итоговое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«Вместе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весело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шагать»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8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Сентябрь-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978"/>
        <w:ind w:left="0" w:right="0" w:firstLine="709"/>
        <w:jc w:val="both"/>
        <w:spacing w:after="0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continuous"/>
          <w:pgSz w:w="11910" w:h="16840" w:orient="portrait"/>
          <w:pgMar w:top="1100" w:right="566" w:bottom="1027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1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735"/>
        <w:gridCol w:w="5954"/>
        <w:gridCol w:w="1580"/>
        <w:gridCol w:w="1685"/>
      </w:tblGrid>
      <w:tr>
        <w:trPr>
          <w:trHeight w:val="320"/>
        </w:trPr>
        <w:tc>
          <w:tcPr>
            <w:tcW w:w="73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5954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8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14172"/>
        </w:trPr>
        <w:tc>
          <w:tcPr>
            <w:tcW w:w="73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5954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Проведение</w:t>
            </w:r>
            <w:r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индивидуальных</w:t>
            </w:r>
            <w:r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встреч-консультаций</w:t>
            </w:r>
            <w:r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родителями</w:t>
            </w:r>
            <w:r>
              <w:rPr>
                <w:rFonts w:ascii="Times New Roman" w:hAnsi="Times New Roman" w:cs="Times New Roman"/>
                <w:b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учащихся. Тематика встреч: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5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«Взрослеющий ребёнок. Какой он?» Психологические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особенности.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общаться»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5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проведённых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диагностик.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5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Семейные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праздники,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ценности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ориентиры.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5"/>
              </w:numPr>
              <w:ind w:left="0" w:right="0" w:firstLine="709"/>
              <w:jc w:val="both"/>
              <w:spacing w:before="0" w:after="0" w:line="242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Причины,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которые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приводят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непониманию при общении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подростком.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Тактика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поведения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способы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разрешения конфликтов родителей с подростком.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5"/>
              </w:numPr>
              <w:ind w:left="0" w:right="0" w:firstLine="709"/>
              <w:jc w:val="both"/>
              <w:spacing w:before="0" w:after="0" w:line="322" w:lineRule="exact"/>
              <w:tabs>
                <w:tab w:val="left" w:pos="33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5"/>
              </w:numPr>
              <w:ind w:left="0" w:right="0" w:firstLine="709"/>
              <w:jc w:val="both"/>
              <w:spacing w:before="0" w:after="0" w:line="240" w:lineRule="auto"/>
              <w:tabs>
                <w:tab w:val="left" w:pos="488" w:leader="none"/>
                <w:tab w:val="left" w:pos="56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Интересы,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склонности,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предпочтения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подростка.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5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результатах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 учебного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года: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достижения,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неудачи.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5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«Тревожность,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агрессивность, неуверенность в себе».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5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«Конфликты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семье,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одноклассниками: пути разрешения».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5"/>
              </w:numPr>
              <w:ind w:left="0" w:right="0" w:firstLine="709"/>
              <w:jc w:val="both"/>
              <w:spacing w:before="0" w:after="0" w:line="242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«Адаптация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к,</w:t>
            </w:r>
            <w:r>
              <w:rPr>
                <w:rFonts w:ascii="Times New Roman" w:hAnsi="Times New Roman" w:cs="Times New Roman"/>
                <w:color w:val="090909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школе,</w:t>
            </w:r>
            <w:r>
              <w:rPr>
                <w:rFonts w:ascii="Times New Roman" w:hAnsi="Times New Roman" w:cs="Times New Roman"/>
                <w:color w:val="090909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новым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условиям».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«Влияние сверстников, подростковая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субкультура».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4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«Формирование нравственности,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вежливости, трудолюбия.»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4"/>
              </w:numPr>
              <w:ind w:left="0" w:right="0" w:firstLine="709"/>
              <w:jc w:val="both"/>
              <w:spacing w:before="0" w:after="0" w:line="321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«Отношения</w:t>
            </w:r>
            <w:r>
              <w:rPr>
                <w:rFonts w:ascii="Times New Roman" w:hAnsi="Times New Roman" w:cs="Times New Roman"/>
                <w:color w:val="0909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color w:val="0909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одноклассниками</w:t>
            </w:r>
            <w:r>
              <w:rPr>
                <w:rFonts w:ascii="Times New Roman" w:hAnsi="Times New Roman" w:cs="Times New Roman"/>
                <w:color w:val="090909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pacing w:val="-10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сверстниками,</w:t>
            </w:r>
            <w:r>
              <w:rPr>
                <w:rFonts w:ascii="Times New Roman" w:hAnsi="Times New Roman" w:cs="Times New Roman"/>
                <w:color w:val="090909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конфликты</w:t>
            </w:r>
            <w:r>
              <w:rPr>
                <w:rFonts w:ascii="Times New Roman" w:hAnsi="Times New Roman" w:cs="Times New Roman"/>
                <w:color w:val="090909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color w:val="090909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компании».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«Профилактика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девиантного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поведения,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2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вредных</w:t>
            </w:r>
            <w:r>
              <w:rPr>
                <w:rFonts w:ascii="Times New Roman" w:hAnsi="Times New Roman" w:cs="Times New Roman"/>
                <w:color w:val="090909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привычек</w:t>
            </w:r>
            <w:r>
              <w:rPr>
                <w:rFonts w:ascii="Times New Roman" w:hAnsi="Times New Roman" w:cs="Times New Roman"/>
                <w:color w:val="090909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(курение,</w:t>
            </w:r>
            <w:r>
              <w:rPr>
                <w:rFonts w:ascii="Times New Roman" w:hAnsi="Times New Roman" w:cs="Times New Roman"/>
                <w:color w:val="090909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зависимости)»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3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«Роль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семейного</w:t>
            </w:r>
            <w:r>
              <w:rPr>
                <w:rFonts w:ascii="Times New Roman" w:hAnsi="Times New Roman" w:cs="Times New Roman"/>
                <w:color w:val="090909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микроклимата</w:t>
            </w:r>
            <w:r>
              <w:rPr>
                <w:rFonts w:ascii="Times New Roman" w:hAnsi="Times New Roman" w:cs="Times New Roman"/>
                <w:color w:val="090909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развитии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ребенка.»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3"/>
              </w:numPr>
              <w:ind w:left="0" w:right="0" w:firstLine="709"/>
              <w:jc w:val="both"/>
              <w:spacing w:before="0" w:after="0" w:line="321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«Правила</w:t>
            </w:r>
            <w:r>
              <w:rPr>
                <w:rFonts w:ascii="Times New Roman" w:hAnsi="Times New Roman" w:cs="Times New Roman"/>
                <w:color w:val="090909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поведения</w:t>
            </w:r>
            <w:r>
              <w:rPr>
                <w:rFonts w:ascii="Times New Roman" w:hAnsi="Times New Roman" w:cs="Times New Roman"/>
                <w:color w:val="090909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color w:val="090909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школе</w:t>
            </w:r>
            <w:r>
              <w:rPr>
                <w:rFonts w:ascii="Times New Roman" w:hAnsi="Times New Roman" w:cs="Times New Roman"/>
                <w:color w:val="090909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pacing w:val="-10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общественных</w:t>
            </w:r>
            <w:r>
              <w:rPr>
                <w:rFonts w:ascii="Times New Roman" w:hAnsi="Times New Roman" w:cs="Times New Roman"/>
                <w:color w:val="090909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местах,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 безопасность».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3"/>
              </w:numPr>
              <w:ind w:left="0" w:right="0" w:firstLine="709"/>
              <w:jc w:val="both"/>
              <w:spacing w:before="0" w:after="0" w:line="242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«Правила</w:t>
            </w:r>
            <w:r>
              <w:rPr>
                <w:rFonts w:ascii="Times New Roman" w:hAnsi="Times New Roman" w:cs="Times New Roman"/>
                <w:color w:val="0909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color w:val="0909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ошибки</w:t>
            </w:r>
            <w:r>
              <w:rPr>
                <w:rFonts w:ascii="Times New Roman" w:hAnsi="Times New Roman" w:cs="Times New Roman"/>
                <w:color w:val="0909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семейного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воспитания».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3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«Роль</w:t>
            </w:r>
            <w:r>
              <w:rPr>
                <w:rFonts w:ascii="Times New Roman" w:hAnsi="Times New Roman" w:cs="Times New Roman"/>
                <w:color w:val="090909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матери</w:t>
            </w:r>
            <w:r>
              <w:rPr>
                <w:rFonts w:ascii="Times New Roman" w:hAnsi="Times New Roman" w:cs="Times New Roman"/>
                <w:color w:val="090909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color w:val="090909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отца,</w:t>
            </w:r>
            <w:r>
              <w:rPr>
                <w:rFonts w:ascii="Times New Roman" w:hAnsi="Times New Roman" w:cs="Times New Roman"/>
                <w:color w:val="090909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семейные</w:t>
            </w:r>
            <w:r>
              <w:rPr>
                <w:rFonts w:ascii="Times New Roman" w:hAnsi="Times New Roman" w:cs="Times New Roman"/>
                <w:color w:val="090909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ценности,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традиции».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3"/>
              </w:numPr>
              <w:ind w:left="0" w:right="0" w:firstLine="709"/>
              <w:jc w:val="both"/>
              <w:spacing w:before="0" w:after="0" w:line="240" w:lineRule="auto"/>
              <w:tabs>
                <w:tab w:val="left" w:pos="129" w:leader="none"/>
                <w:tab w:val="left" w:pos="42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«Как слышать ребенка, строить доверительные отношения»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«Золотые</w:t>
            </w:r>
            <w:r>
              <w:rPr>
                <w:rFonts w:ascii="Times New Roman" w:hAnsi="Times New Roman" w:cs="Times New Roman"/>
                <w:color w:val="090909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правила»</w:t>
            </w:r>
            <w:r>
              <w:rPr>
                <w:rFonts w:ascii="Times New Roman" w:hAnsi="Times New Roman" w:cs="Times New Roman"/>
                <w:color w:val="090909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воспитания: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0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родительский</w:t>
            </w:r>
            <w:r>
              <w:rPr>
                <w:rFonts w:ascii="Times New Roman" w:hAnsi="Times New Roman" w:cs="Times New Roman"/>
                <w:color w:val="090909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авторитет,</w:t>
            </w:r>
            <w:r>
              <w:rPr>
                <w:rFonts w:ascii="Times New Roman" w:hAnsi="Times New Roman" w:cs="Times New Roman"/>
                <w:color w:val="090909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пример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8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Сентябрь-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978"/>
        <w:ind w:left="0" w:right="0" w:firstLine="709"/>
        <w:jc w:val="both"/>
        <w:spacing w:after="0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continuous"/>
          <w:pgSz w:w="11910" w:h="16840" w:orient="portrait"/>
          <w:pgMar w:top="110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1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735"/>
        <w:gridCol w:w="5954"/>
        <w:gridCol w:w="1580"/>
        <w:gridCol w:w="1685"/>
      </w:tblGrid>
      <w:tr>
        <w:trPr>
          <w:trHeight w:val="14494"/>
        </w:trPr>
        <w:tc>
          <w:tcPr>
            <w:tcW w:w="73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5954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родителей».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2"/>
              </w:numPr>
              <w:ind w:left="0" w:right="0" w:firstLine="709"/>
              <w:jc w:val="both"/>
              <w:spacing w:before="0" w:after="0" w:line="242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«Половое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воспитание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формирование нравственных качеств».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2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«Планирование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досуга,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занятость подростка, карманные деньги»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2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«Права</w:t>
            </w:r>
            <w:r>
              <w:rPr>
                <w:rFonts w:ascii="Times New Roman" w:hAnsi="Times New Roman" w:cs="Times New Roman"/>
                <w:color w:val="090909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color w:val="0909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обязанности</w:t>
            </w:r>
            <w:r>
              <w:rPr>
                <w:rFonts w:ascii="Times New Roman" w:hAnsi="Times New Roman" w:cs="Times New Roman"/>
                <w:color w:val="0909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родителей</w:t>
            </w:r>
            <w:r>
              <w:rPr>
                <w:rFonts w:ascii="Times New Roman" w:hAnsi="Times New Roman" w:cs="Times New Roman"/>
                <w:color w:val="0909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ребенка».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2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«Трудный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подросток»: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как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понимать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принимать».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2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«Поощрение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наказание: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искусство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воспитания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2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«Семейные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праздники,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ценности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ориентиры».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2"/>
              </w:numPr>
              <w:ind w:left="0" w:right="0" w:firstLine="709"/>
              <w:jc w:val="both"/>
              <w:spacing w:before="0" w:after="0" w:line="244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«Помощь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color w:val="0909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учебе,</w:t>
            </w:r>
            <w:r>
              <w:rPr>
                <w:rFonts w:ascii="Times New Roman" w:hAnsi="Times New Roman" w:cs="Times New Roman"/>
                <w:color w:val="0909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домашние</w:t>
            </w:r>
            <w:r>
              <w:rPr>
                <w:rFonts w:ascii="Times New Roman" w:hAnsi="Times New Roman" w:cs="Times New Roman"/>
                <w:color w:val="090909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задания».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«Причины неуспеваемости, школьные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1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перегрузки».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«Как научить учиться с удовольствием».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«Снижение</w:t>
            </w:r>
            <w:r>
              <w:rPr>
                <w:rFonts w:ascii="Times New Roman" w:hAnsi="Times New Roman" w:cs="Times New Roman"/>
                <w:color w:val="090909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мотивации</w:t>
            </w:r>
            <w:r>
              <w:rPr>
                <w:rFonts w:ascii="Times New Roman" w:hAnsi="Times New Roman" w:cs="Times New Roman"/>
                <w:color w:val="090909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color w:val="090909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учебе,</w:t>
            </w:r>
            <w:r>
              <w:rPr>
                <w:rFonts w:ascii="Times New Roman" w:hAnsi="Times New Roman" w:cs="Times New Roman"/>
                <w:color w:val="090909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пропуски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2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уроков».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1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«Как помочь ребенку учиться с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удовольствием, преодолевать</w:t>
            </w:r>
            <w:r>
              <w:rPr>
                <w:rFonts w:ascii="Times New Roman" w:hAnsi="Times New Roman" w:cs="Times New Roman"/>
                <w:color w:val="090909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страх</w:t>
            </w:r>
            <w:r>
              <w:rPr>
                <w:rFonts w:ascii="Times New Roman" w:hAnsi="Times New Roman" w:cs="Times New Roman"/>
                <w:color w:val="090909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перед экзаменами».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1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«Взаимодействие</w:t>
            </w:r>
            <w:r>
              <w:rPr>
                <w:rFonts w:ascii="Times New Roman" w:hAnsi="Times New Roman" w:cs="Times New Roman"/>
                <w:color w:val="090909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color w:val="090909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учителями</w:t>
            </w:r>
            <w:r>
              <w:rPr>
                <w:rFonts w:ascii="Times New Roman" w:hAnsi="Times New Roman" w:cs="Times New Roman"/>
                <w:color w:val="0909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color w:val="0909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решение учебных вопросов».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1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«Вредные</w:t>
            </w:r>
            <w:r>
              <w:rPr>
                <w:rFonts w:ascii="Times New Roman" w:hAnsi="Times New Roman" w:cs="Times New Roman"/>
                <w:color w:val="090909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привычки</w:t>
            </w:r>
            <w:r>
              <w:rPr>
                <w:rFonts w:ascii="Times New Roman" w:hAnsi="Times New Roman" w:cs="Times New Roman"/>
                <w:color w:val="090909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(алкоголь,</w:t>
            </w:r>
            <w:r>
              <w:rPr>
                <w:rFonts w:ascii="Times New Roman" w:hAnsi="Times New Roman" w:cs="Times New Roman"/>
                <w:color w:val="0909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наркотики,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токсикомания), их профилактика».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1"/>
              </w:numPr>
              <w:ind w:left="0" w:right="0" w:firstLine="709"/>
              <w:jc w:val="both"/>
              <w:spacing w:before="0" w:after="0" w:line="242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«Цифровая</w:t>
            </w:r>
            <w:r>
              <w:rPr>
                <w:rFonts w:ascii="Times New Roman" w:hAnsi="Times New Roman" w:cs="Times New Roman"/>
                <w:color w:val="090909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грамотность: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гаджеты,</w:t>
            </w:r>
            <w:r>
              <w:rPr>
                <w:rFonts w:ascii="Times New Roman" w:hAnsi="Times New Roman" w:cs="Times New Roman"/>
                <w:color w:val="090909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соц</w:t>
            </w:r>
            <w:r>
              <w:rPr>
                <w:rFonts w:ascii="Times New Roman" w:hAnsi="Times New Roman" w:cs="Times New Roman"/>
                <w:color w:val="090909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сети, интернет-зависимость, безопасность».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1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«Здоровый</w:t>
            </w:r>
            <w:r>
              <w:rPr>
                <w:rFonts w:ascii="Times New Roman" w:hAnsi="Times New Roman" w:cs="Times New Roman"/>
                <w:color w:val="0909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образ</w:t>
            </w:r>
            <w:r>
              <w:rPr>
                <w:rFonts w:ascii="Times New Roman" w:hAnsi="Times New Roman" w:cs="Times New Roman"/>
                <w:color w:val="090909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жизни,</w:t>
            </w:r>
            <w:r>
              <w:rPr>
                <w:rFonts w:ascii="Times New Roman" w:hAnsi="Times New Roman" w:cs="Times New Roman"/>
                <w:color w:val="090909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питание,</w:t>
            </w:r>
            <w:r>
              <w:rPr>
                <w:rFonts w:ascii="Times New Roman" w:hAnsi="Times New Roman" w:cs="Times New Roman"/>
                <w:color w:val="090909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гигиена».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«Безопасное поведение на улице,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ПДД.</w:t>
            </w:r>
            <w:r>
              <w:rPr>
                <w:rFonts w:ascii="Times New Roman" w:hAnsi="Times New Roman" w:cs="Times New Roman"/>
                <w:color w:val="090909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ежим</w:t>
            </w:r>
            <w:r>
              <w:rPr>
                <w:rFonts w:ascii="Times New Roman" w:hAnsi="Times New Roman" w:cs="Times New Roman"/>
                <w:color w:val="090909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дня,</w:t>
            </w:r>
            <w:r>
              <w:rPr>
                <w:rFonts w:ascii="Times New Roman" w:hAnsi="Times New Roman" w:cs="Times New Roman"/>
                <w:color w:val="090909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здоровый</w:t>
            </w:r>
            <w:r>
              <w:rPr>
                <w:rFonts w:ascii="Times New Roman" w:hAnsi="Times New Roman" w:cs="Times New Roman"/>
                <w:color w:val="090909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образ</w:t>
            </w:r>
            <w:r>
              <w:rPr>
                <w:rFonts w:ascii="Times New Roman" w:hAnsi="Times New Roman" w:cs="Times New Roman"/>
                <w:color w:val="090909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жизни,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питание.»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0"/>
              </w:numPr>
              <w:ind w:left="0" w:right="0" w:firstLine="709"/>
              <w:jc w:val="both"/>
              <w:spacing w:before="0" w:after="0" w:line="321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«Индивидуальные</w:t>
            </w:r>
            <w:r>
              <w:rPr>
                <w:rFonts w:ascii="Times New Roman" w:hAnsi="Times New Roman" w:cs="Times New Roman"/>
                <w:color w:val="090909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образовательные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потребности,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использование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ассистивных технологий (для детей с ОВЗ)»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0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«Профориентация,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выбор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профессии, планы на будущее».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0"/>
              </w:numPr>
              <w:ind w:left="0" w:right="0" w:firstLine="709"/>
              <w:jc w:val="both"/>
              <w:spacing w:before="0" w:after="0" w:line="321" w:lineRule="exact"/>
              <w:tabs>
                <w:tab w:val="left" w:pos="56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Здоровье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подростка»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0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Взаимоотношения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мальчиков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девочек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0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режима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дня»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0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Вредные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привычки,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борьба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ними»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0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90909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b/>
                <w:color w:val="090909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Права</w:t>
            </w:r>
            <w:r>
              <w:rPr>
                <w:rFonts w:ascii="Times New Roman" w:hAnsi="Times New Roman" w:cs="Times New Roman"/>
                <w:color w:val="090909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color w:val="090909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обязанности</w:t>
            </w:r>
            <w:r>
              <w:rPr>
                <w:rFonts w:ascii="Times New Roman" w:hAnsi="Times New Roman" w:cs="Times New Roman"/>
                <w:color w:val="090909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ребенка,</w:t>
            </w:r>
            <w:r>
              <w:rPr>
                <w:rFonts w:ascii="Times New Roman" w:hAnsi="Times New Roman" w:cs="Times New Roman"/>
                <w:color w:val="090909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семьи,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родителей».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50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«Выбор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профессии,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формирование жизненных идеалов».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8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978"/>
        <w:ind w:left="0" w:right="0" w:firstLine="709"/>
        <w:jc w:val="both"/>
        <w:spacing w:after="0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continuous"/>
          <w:pgSz w:w="11910" w:h="16840" w:orient="portrait"/>
          <w:pgMar w:top="110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1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735"/>
        <w:gridCol w:w="101"/>
        <w:gridCol w:w="5853"/>
        <w:gridCol w:w="1580"/>
        <w:gridCol w:w="1685"/>
      </w:tblGrid>
      <w:tr>
        <w:trPr>
          <w:trHeight w:val="9342"/>
        </w:trPr>
        <w:tc>
          <w:tcPr>
            <w:tcW w:w="73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5954" w:type="dxa"/>
            <w:textDirection w:val="lrTb"/>
            <w:noWrap w:val="false"/>
          </w:tcPr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«Финансовая</w:t>
            </w:r>
            <w:r>
              <w:rPr>
                <w:rFonts w:ascii="Times New Roman" w:hAnsi="Times New Roman" w:cs="Times New Roman"/>
                <w:color w:val="090909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грамотность</w:t>
            </w:r>
            <w:r>
              <w:rPr>
                <w:rFonts w:ascii="Times New Roman" w:hAnsi="Times New Roman" w:cs="Times New Roman"/>
                <w:color w:val="0909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(управление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деньгами).»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«Внимание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внутреннему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миру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подростка»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Культура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общения»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Роль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самовоспитании»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Созидательная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сила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любви»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Антиалкогольное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детей»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Психотехника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общения»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читателя –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забота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общая»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Личность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семья»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элементов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экономической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культуры»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321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авторитет»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244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Роль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семьи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проявлении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детской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агрессивности»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Трудный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учащихся –подростков»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Половое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семье.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Атмосфера доверия и деликатности»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321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Общение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детьми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речью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жестами»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уважительном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отношении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старшим»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Совместный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отдых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каникулы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выходные дни»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321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Культурное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семье»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240" w:lineRule="auto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Права</w:t>
            </w:r>
            <w:r>
              <w:rPr>
                <w:rFonts w:ascii="Times New Roman" w:hAnsi="Times New Roman" w:cs="Times New Roman"/>
                <w:color w:val="090909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color w:val="090909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обязанности</w:t>
            </w:r>
            <w:r>
              <w:rPr>
                <w:rFonts w:ascii="Times New Roman" w:hAnsi="Times New Roman" w:cs="Times New Roman"/>
                <w:color w:val="090909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ребенка,</w:t>
            </w:r>
            <w:r>
              <w:rPr>
                <w:rFonts w:ascii="Times New Roman" w:hAnsi="Times New Roman" w:cs="Times New Roman"/>
                <w:color w:val="090909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семьи, </w:t>
            </w:r>
            <w:r>
              <w:rPr>
                <w:rFonts w:ascii="Times New Roman" w:hAnsi="Times New Roman" w:cs="Times New Roman"/>
                <w:color w:val="090909"/>
                <w:spacing w:val="-2"/>
                <w:sz w:val="24"/>
                <w:szCs w:val="24"/>
              </w:rPr>
              <w:t xml:space="preserve">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49"/>
              </w:numPr>
              <w:ind w:left="0" w:right="0" w:firstLine="709"/>
              <w:jc w:val="both"/>
              <w:spacing w:before="0" w:after="0" w:line="322" w:lineRule="exact"/>
              <w:tabs>
                <w:tab w:val="left" w:pos="48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результатах</w:t>
            </w:r>
            <w:r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конце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учебного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года: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достижения,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неудачи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летнего отдыха.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8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2894"/>
        </w:trPr>
        <w:tc>
          <w:tcPr>
            <w:tcW w:w="735" w:type="dxa"/>
            <w:vMerge w:val="restart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01" w:type="dxa"/>
            <w:vMerge w:val="restart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none" w:color="000000" w:sz="4" w:space="0"/>
              <w:bottom w:val="single" w:color="D5DDB8" w:sz="6" w:space="0"/>
            </w:tcBorders>
            <w:tcW w:w="5853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Вторичная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изучения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тревожности, агрессивности, определение стратегий поведения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конфликтных ситуациях,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статуса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классном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коллективе.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Средство: рисуночный тест «Дом-Дерево-Человек»,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«Моя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семья»,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методика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диагностики уровня школьной тревожности Филипса,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1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«Личностная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шкала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проявления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тревоги»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580" w:type="dxa"/>
            <w:vMerge w:val="restart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85" w:type="dxa"/>
            <w:vMerge w:val="restart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1283"/>
        </w:trPr>
        <w:tc>
          <w:tcPr>
            <w:tcBorders>
              <w:top w:val="none" w:color="000000" w:sz="4" w:space="0"/>
            </w:tcBorders>
            <w:tcW w:w="73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/>
          </w:p>
        </w:tc>
        <w:tc>
          <w:tcPr>
            <w:tcBorders>
              <w:top w:val="none" w:color="000000" w:sz="4" w:space="0"/>
              <w:right w:val="none" w:color="000000" w:sz="4" w:space="0"/>
            </w:tcBorders>
            <w:tcW w:w="101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/>
          </w:p>
        </w:tc>
        <w:tc>
          <w:tcPr>
            <w:tcBorders>
              <w:top w:val="single" w:color="D5DDB8" w:sz="6" w:space="0"/>
              <w:left w:val="none" w:color="000000" w:sz="4" w:space="0"/>
            </w:tcBorders>
            <w:tcW w:w="5853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(Дж.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Тейлор,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адаптация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Немчинова) тест Томаса, опросник Г.Н. Казанцевой, опросник Басса-Дарки, социометрия Дж.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Морено.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</w:tcBorders>
            <w:tcW w:w="158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/>
          </w:p>
        </w:tc>
        <w:tc>
          <w:tcPr>
            <w:tcBorders>
              <w:top w:val="none" w:color="000000" w:sz="4" w:space="0"/>
            </w:tcBorders>
            <w:tcW w:w="16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/>
          </w:p>
        </w:tc>
      </w:tr>
      <w:tr>
        <w:trPr>
          <w:trHeight w:val="642"/>
        </w:trPr>
        <w:tc>
          <w:tcPr>
            <w:tcW w:w="73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5954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учащимися,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состоящими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разных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видах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учёта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контроле.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3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85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978"/>
        <w:ind w:left="0" w:right="0" w:firstLine="709"/>
        <w:jc w:val="both"/>
        <w:spacing w:after="0" w:line="314" w:lineRule="exact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continuous"/>
          <w:pgSz w:w="11910" w:h="16840" w:orient="portrait"/>
          <w:pgMar w:top="110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8"/>
        <w:ind w:left="0" w:right="0" w:firstLine="709"/>
        <w:jc w:val="both"/>
        <w:spacing w:after="0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continuous"/>
          <w:pgSz w:w="11910" w:h="16840" w:orient="portrait"/>
          <w:pgMar w:top="110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Коррекционно–развивающий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блок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«Знакомство»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выработка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групповых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норм,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включение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подростков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работу,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знакомство.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3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Задачи: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1)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информировать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содержании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задачах, групповых нормах; обозначить продолжительность занятий;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8"/>
        </w:numPr>
        <w:ind w:left="0" w:right="0" w:firstLine="709"/>
        <w:jc w:val="both"/>
        <w:spacing w:before="158" w:after="0" w:line="240" w:lineRule="auto"/>
        <w:tabs>
          <w:tab w:val="left" w:pos="867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принципы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группе;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8"/>
        </w:numPr>
        <w:ind w:left="0" w:right="0" w:firstLine="709"/>
        <w:jc w:val="both"/>
        <w:spacing w:before="187" w:after="0" w:line="240" w:lineRule="auto"/>
        <w:tabs>
          <w:tab w:val="left" w:pos="867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сформировать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спокойную,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доброжелательную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обстановку;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8"/>
        </w:numPr>
        <w:ind w:left="0" w:right="0" w:firstLine="709"/>
        <w:jc w:val="both"/>
        <w:spacing w:before="177" w:after="0" w:line="264" w:lineRule="auto"/>
        <w:tabs>
          <w:tab w:val="left" w:pos="93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членов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установку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взаимопонимание,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первые положительные впечатления друг о друге.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1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бумага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А4,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ватман,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цветные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карандаши,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краски,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кисти. Ход занятия: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начинается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представления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ведущего.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Ведущий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рассказывает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себе, 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предпочтениях,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чертах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говорит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целях, задачах программы, и о форме и времени организации занятий. Также ведущий поясняет чем будет полезна данная программа для её участников, какие важные изменени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z w:val="24"/>
          <w:szCs w:val="24"/>
        </w:rPr>
        <w:t xml:space="preserve"> с ними могут произойти по ходу работы в группе, какого результата они могут добиться в течении занятий, т.е. мотивирует участников на работу в группе. Затем ведущий рассказывает о том, что программа имеет определенную логику в последовательности занятий, </w:t>
      </w:r>
      <w:r>
        <w:rPr>
          <w:rFonts w:ascii="Times New Roman" w:hAnsi="Times New Roman" w:cs="Times New Roman"/>
          <w:sz w:val="24"/>
          <w:szCs w:val="24"/>
        </w:rPr>
        <w:t xml:space="preserve">каждое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имеет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определенную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структуру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логику,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обязательно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будет начинаться и заканчиваться ритуаломприветствия и прощания. Данные ритуалы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нужны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того,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легче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настраиваться на работу, переключаться на атмосферу занятия, а также для создания </w:t>
      </w:r>
      <w:r>
        <w:rPr>
          <w:rFonts w:ascii="Times New Roman" w:hAnsi="Times New Roman" w:cs="Times New Roman"/>
          <w:sz w:val="24"/>
          <w:szCs w:val="24"/>
        </w:rPr>
        <w:t xml:space="preserve">доброжелательной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атмосферы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группе.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После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ведущий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уже сейчас начать занятие с ритуала приветствия. Вступительное слово: </w:t>
        <w:tab/>
        <w:t xml:space="preserve">Каждый человек мечтает о личном счастье по-своему, однако достижение счастья </w:t>
      </w:r>
      <w:r>
        <w:rPr>
          <w:rFonts w:ascii="Times New Roman" w:hAnsi="Times New Roman" w:cs="Times New Roman"/>
          <w:sz w:val="24"/>
          <w:szCs w:val="24"/>
        </w:rPr>
        <w:t xml:space="preserve">невозможно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без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постоянной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устремленности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духовному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совершенству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развитию.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Стремление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двигаться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вперед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присуще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людям.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своему счастью зачастую мы встречаемся с большим количеством сложностей… не понимаю родители, с другом поссорился, не знаю, как </w:t>
      </w:r>
      <w:r>
        <w:rPr>
          <w:rFonts w:ascii="Times New Roman" w:hAnsi="Times New Roman" w:cs="Times New Roman"/>
          <w:sz w:val="24"/>
          <w:szCs w:val="24"/>
        </w:rPr>
        <w:t xml:space="preserve">завести друзей, стало вдруг очень одиноко, не могу позволить себе каких-то вещей, не знаю, как выйти из сложившейся ситуации… Часто также каждый из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счастью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совершает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какие-то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ошибки,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исправляет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пробует заново, падает и встает. Но у всех наших поступков есть причины, и эти </w:t>
      </w:r>
      <w:r>
        <w:rPr>
          <w:rFonts w:ascii="Times New Roman" w:hAnsi="Times New Roman" w:cs="Times New Roman"/>
          <w:sz w:val="24"/>
          <w:szCs w:val="24"/>
        </w:rPr>
        <w:t xml:space="preserve">причины кроются в нас самих. Наши чувства помогают нам понимать, что нам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приятно,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нет,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радуемся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печали.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Наши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мотивы </w:t>
      </w:r>
      <w:r>
        <w:rPr>
          <w:rFonts w:ascii="Times New Roman" w:hAnsi="Times New Roman" w:cs="Times New Roman"/>
          <w:sz w:val="24"/>
          <w:szCs w:val="24"/>
        </w:rPr>
        <w:t xml:space="preserve">заставляют нас что-то делать, идти вперед, а нашим мысли помогают нам хорошенько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продумать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оценить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мечте.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Только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после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этого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 начинаем совершать первые шаги, совершать первые поступки на пусти к собственному счастью. И только достигнув чего-то или потеряв это мы </w:t>
      </w:r>
      <w:r>
        <w:rPr>
          <w:rFonts w:ascii="Times New Roman" w:hAnsi="Times New Roman" w:cs="Times New Roman"/>
          <w:sz w:val="24"/>
          <w:szCs w:val="24"/>
        </w:rPr>
        <w:t xml:space="preserve">понимаем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наши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ценности,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важно,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нет.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 помогать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нам,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мешать.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Наши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могут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путать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плохо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них ориентируемся, наши мысли могут воздвигать перед нами </w:t>
      </w:r>
      <w:r>
        <w:rPr>
          <w:rFonts w:ascii="Times New Roman" w:hAnsi="Times New Roman" w:cs="Times New Roman"/>
          <w:sz w:val="24"/>
          <w:szCs w:val="24"/>
        </w:rPr>
        <w:t xml:space="preserve">непреодолимые барьеры, наши поступки могут стать неправильными или даже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опасными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окружающие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совершая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можем потерять то, что нам действительно дорого и ценно. Именно поэтому на </w:t>
      </w:r>
      <w:r>
        <w:rPr>
          <w:rFonts w:ascii="Times New Roman" w:hAnsi="Times New Roman" w:cs="Times New Roman"/>
          <w:sz w:val="24"/>
          <w:szCs w:val="24"/>
        </w:rPr>
        <w:t xml:space="preserve">наших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попробуем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разобраться,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мешает,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где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 запутались и совершаем ошибку. Начнем мы конечно, прежде всего со </w:t>
      </w:r>
      <w:r>
        <w:rPr>
          <w:rFonts w:ascii="Times New Roman" w:hAnsi="Times New Roman" w:cs="Times New Roman"/>
          <w:sz w:val="24"/>
          <w:szCs w:val="24"/>
        </w:rPr>
        <w:t xml:space="preserve">знакомства друг с другом и самим собой, ведь невозможно отправляться в дальний путь, не узнав хорошо попутчика. А затем будем переходить все дальше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дальше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чувствам,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мыслям,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поступкам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ценностям.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Наши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чувства зажигают мысли, мысли двигаю на поступки, а поступки показывают нам </w:t>
      </w:r>
      <w:r>
        <w:rPr>
          <w:rFonts w:ascii="Times New Roman" w:hAnsi="Times New Roman" w:cs="Times New Roman"/>
          <w:sz w:val="24"/>
          <w:szCs w:val="24"/>
        </w:rPr>
        <w:t xml:space="preserve">наши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ценности.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сперва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давайте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познакомимся!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«Знакомство»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знакомство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установление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контакта. Время: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Инструкция: Первый участник (возможно ведущий) берет в руки мячик, произносит свое имя и любимое занятие, перекидывает мяч тому участнику группы,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чье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еще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запомнил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больше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хочет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узнать.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Следующий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ловит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мяч,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называет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имя,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любимое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перекидывает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дальше.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Знакомство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заканчивается,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когда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 назовут свои имена.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«Принципы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группе»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выработка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групповых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норм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правил. Время: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предлагает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выработать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правила,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согласно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которым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будут проходить занятия и затем записать их на ватман, висящий на доске или </w:t>
      </w:r>
      <w:r>
        <w:rPr>
          <w:rFonts w:ascii="Times New Roman" w:hAnsi="Times New Roman" w:cs="Times New Roman"/>
          <w:sz w:val="24"/>
          <w:szCs w:val="24"/>
        </w:rPr>
        <w:t xml:space="preserve">стене.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Ватман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данными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правилами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висеть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видном месте в течение всех занятий до их окончания.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7"/>
        </w:numPr>
        <w:ind w:left="0" w:right="0" w:firstLine="709"/>
        <w:jc w:val="both"/>
        <w:spacing w:before="149" w:after="0" w:line="240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0:0.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опаздывать,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начинать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вовремя.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7"/>
        </w:numPr>
        <w:ind w:left="0" w:right="0" w:firstLine="709"/>
        <w:jc w:val="both"/>
        <w:spacing w:before="182" w:after="0" w:line="256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Искренность в общении. В группе вы можете рассказать о том, что вас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действительно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волнует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интересует,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обсудить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такие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проблемы,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которые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 xml:space="preserve">момента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каким-то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причинам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обсуждали.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готовы быть искренним - лучше промолчать.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7"/>
        </w:numPr>
        <w:ind w:left="0" w:right="0" w:firstLine="709"/>
        <w:jc w:val="both"/>
        <w:spacing w:before="147" w:after="0" w:line="261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«Здесь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сейчас».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говорится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здесь,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остаться между нами. Не стоит обсуждать чьи-то проблемы с людьми, не участвующими в тренинге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7"/>
        </w:numPr>
        <w:ind w:left="0" w:right="0" w:firstLine="709"/>
        <w:jc w:val="both"/>
        <w:spacing w:before="157" w:after="0" w:line="240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сказать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«Нет»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прекратить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обсуждение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проблемы.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7"/>
        </w:numPr>
        <w:ind w:left="0" w:right="0" w:firstLine="709"/>
        <w:jc w:val="both"/>
        <w:spacing w:before="182" w:after="0" w:line="261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говорит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имени.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Попытайтесь строить свои рассуждения примерно так: «Я думаю...», «Мне кажется...».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7"/>
        </w:numPr>
        <w:ind w:left="0" w:right="0" w:firstLine="709"/>
        <w:jc w:val="both"/>
        <w:spacing w:before="153" w:after="0" w:line="259" w:lineRule="auto"/>
        <w:tabs>
          <w:tab w:val="left" w:pos="91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Говорить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доброжелательно!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высказать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мнение. Нас достаточно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критикуют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оценивают 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жизни. Давайте 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группе учиться понимать другого, чувствовать, что человек хотел сказать, какой смысл вложил в высказывание.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7"/>
        </w:numPr>
        <w:ind w:left="0" w:right="0" w:firstLine="709"/>
        <w:jc w:val="both"/>
        <w:spacing w:before="165" w:after="0" w:line="240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Выключаем мобильный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телефон.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7"/>
        </w:numPr>
        <w:ind w:left="0" w:right="0" w:firstLine="709"/>
        <w:jc w:val="both"/>
        <w:spacing w:before="182" w:after="0" w:line="240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использовать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ненормативную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лексику,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выражаться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культурно.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7"/>
        </w:numPr>
        <w:ind w:left="0" w:right="0" w:firstLine="709"/>
        <w:jc w:val="both"/>
        <w:spacing w:before="182" w:after="0" w:line="259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принципу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«здесь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сейчас».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подробно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объяснить участникам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правила,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исчерпывающие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ответы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возникающие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 них вопросы. После этого обсуждаются поступающие от участников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об изменении правил или добавлении новых. После голосования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окончательно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согласованные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принятые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правила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являются законом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сейчас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давайте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придумаем ритуал приветствия, с которого будет начинаться каждое занятие.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приветствия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закрепление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групповых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норм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традиций,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создание благоприятного психологического климата.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1-2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Инструкция: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предлагают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участникам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встать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команде, всем вместе хором на 3-4 сказать «Привет».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Упражнение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«Прогноз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погоды»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разминка,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отреагирование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эмоционального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состояния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«Возьмите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лист бумаги и карандаши и нарисуйте рисунок, который будет соответствовать вашему настроению. Прокомментируйте рисунок»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Упражнение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«Личный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герб»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Знакомство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20"/>
        <w:jc w:val="both"/>
        <w:spacing w:before="6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больших листах бумаги с помощью красок или фломастеров вам нужно будет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изобразить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личный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герб,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снабженный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девизом.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 сумеете придумать нечто еще более интересное и точнее отражающее суть ваших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жизненных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устремлений,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позиций,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понимания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идеале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человек, разобравшийся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символике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вашего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герба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прочитавший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девиз,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смог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 четко понять, с кем он имеет дело. Контур разделен на несколько областей.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3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Постарайтесь учесть предназначение каждого участка герба и символически передать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необходимую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информацию.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Левая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главные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достижения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жизни. Средняя - то, как я себя воспринимаю. Правая часть - моя главная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жизни. Нижняя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часть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главный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девиз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жизни».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Групповая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дискуссия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«Наши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ожидания»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подведение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итогов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дня,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получение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обратной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связи,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ситуации доверия, самораскрытия, мотивация участников.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подумать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ожидают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данных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занятий, как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понимает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пришел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 ответы участники высказывают отвечая на вопросы: «Что дадут мне эти </w:t>
      </w:r>
      <w:r>
        <w:rPr>
          <w:rFonts w:ascii="Times New Roman" w:hAnsi="Times New Roman" w:cs="Times New Roman"/>
          <w:sz w:val="24"/>
          <w:szCs w:val="24"/>
        </w:rPr>
        <w:t xml:space="preserve">занятия?», «Чего я жду от этих занятий?». По ходу высказываний ведущий корректирует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установки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поясняет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ориентируя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позитивное восприятие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процесса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прохождения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курса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(польза,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которую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 сможет получить от занятий, важные изменения, которые с ними могут произойти по ходу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 в группе, результат которого он всегда хотел </w:t>
      </w:r>
      <w:r>
        <w:rPr>
          <w:rFonts w:ascii="Times New Roman" w:hAnsi="Times New Roman" w:cs="Times New Roman"/>
          <w:sz w:val="24"/>
          <w:szCs w:val="24"/>
        </w:rPr>
        <w:t xml:space="preserve">добиться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над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т.д.)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«Подведение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итогов»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закрепление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групповых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норм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традиций,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создание благоприятного психологического климата.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7-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рассказывает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настроении,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высказывается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тему: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6"/>
        </w:numPr>
        <w:ind w:left="0" w:right="0" w:firstLine="709"/>
        <w:jc w:val="both"/>
        <w:spacing w:before="151" w:after="0" w:line="240" w:lineRule="auto"/>
        <w:tabs>
          <w:tab w:val="left" w:pos="920" w:leader="none"/>
        </w:tabs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нового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произошло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сегодня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занятии?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6"/>
        </w:numPr>
        <w:ind w:left="0" w:right="0" w:firstLine="709"/>
        <w:jc w:val="both"/>
        <w:spacing w:before="151" w:after="0" w:line="240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удивило,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оказалось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неожиданным?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0"/>
        <w:jc w:val="both"/>
        <w:spacing w:before="5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spacing w:val="-2"/>
          <w:sz w:val="24"/>
          <w:szCs w:val="24"/>
          <w:highlight w:val="none"/>
        </w:rPr>
      </w:r>
      <w:r/>
    </w:p>
    <w:p>
      <w:pPr>
        <w:ind w:left="0" w:right="0" w:firstLine="720"/>
        <w:jc w:val="both"/>
        <w:spacing w:before="57"/>
        <w:rPr>
          <w:rFonts w:ascii="Times New Roman" w:hAnsi="Times New Roman" w:cs="Times New Roman"/>
          <w:b/>
          <w:bCs/>
          <w:spacing w:val="-2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№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2.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«Мир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общения»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вербальных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невербальных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коммуникативных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4" w:line="26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навыков,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навыков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партнерских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отношений,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сплочение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группы.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Материал, оборудование: листы бумаги А4, ручки, крепкая нитка.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Ход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занятия: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 приветствия Время: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1-2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«Каляки-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маляки»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3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выработка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умения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партнерского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взаимодействия,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осознание особенностей построения свои отношений в паре, проработка </w:t>
      </w:r>
      <w:r>
        <w:rPr>
          <w:rFonts w:ascii="Times New Roman" w:hAnsi="Times New Roman" w:cs="Times New Roman"/>
          <w:sz w:val="24"/>
          <w:szCs w:val="24"/>
        </w:rPr>
        <w:t xml:space="preserve">психоэмоционального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напряжения,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негативных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эмоций. Время: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Участники делятся на пары (желательно встать в пару с тем, кто незнаком), берут лист бумаги и две ручки на пару. Устраиваются или садятся за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столом так,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каждому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удобно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рисовать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листе.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Затем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команде ведущего они, НЕ ОТРЫВАЮ РУЧКИ ОТ ЛИСТА, начинают </w:t>
      </w:r>
      <w:r>
        <w:rPr>
          <w:rFonts w:ascii="Times New Roman" w:hAnsi="Times New Roman" w:cs="Times New Roman"/>
          <w:sz w:val="24"/>
          <w:szCs w:val="24"/>
        </w:rPr>
        <w:t xml:space="preserve">рисовать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узоры.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Узоры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могут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любыми: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заполнять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весь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лист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располагаться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отдельно,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соприкасаться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узорами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партнера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 </w:t>
      </w:r>
      <w:r>
        <w:rPr>
          <w:rFonts w:ascii="Times New Roman" w:hAnsi="Times New Roman" w:cs="Times New Roman"/>
          <w:sz w:val="24"/>
          <w:szCs w:val="24"/>
        </w:rPr>
        <w:t xml:space="preserve">обособленно,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наслаиваться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отделяться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границей,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систематичными или хаотичной штриховкой и т. д.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38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 важно запоминать свои ощущения, возникающие в процессе выполнения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упражнения,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особенности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выполнения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упражнения (как вели себя, сталкивались ли руками, как реагировали, когда заходили к </w:t>
      </w:r>
      <w:r>
        <w:rPr>
          <w:rFonts w:ascii="Times New Roman" w:hAnsi="Times New Roman" w:cs="Times New Roman"/>
          <w:sz w:val="24"/>
          <w:szCs w:val="24"/>
        </w:rPr>
        <w:t xml:space="preserve">ним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территорию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пр.).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Затем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возвращаются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происходит обсуждение процесса взаимодействия. Ведущий активно помогает участникам проводить самоанализ, задавая наводящие вопросы. В конце участнику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задается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вопрос: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«Чем-то,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происходило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упражнении,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похоже на то, что происходит у тебя в жизни?».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«Границы»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осознание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проигрывание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личностных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семейных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границ. Время проведения: 15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 предлагается разбиться на пары и занять в пространстве помещения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достаточно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свободную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позицию,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никто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никому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мешал.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20"/>
        <w:jc w:val="both"/>
        <w:spacing w:before="6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встают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напротив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друга,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один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начинает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медленно подходить к другому участнику до тех пор, пока тот его не остановит на </w:t>
      </w:r>
      <w:r>
        <w:rPr>
          <w:rFonts w:ascii="Times New Roman" w:hAnsi="Times New Roman" w:cs="Times New Roman"/>
          <w:sz w:val="24"/>
          <w:szCs w:val="24"/>
        </w:rPr>
        <w:t xml:space="preserve">расстоянии,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которое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него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комфортно.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Участникам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важно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запоминать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 ощущения, возникающие в процессе выполнения упражнения. После </w:t>
      </w:r>
      <w:r>
        <w:rPr>
          <w:rFonts w:ascii="Times New Roman" w:hAnsi="Times New Roman" w:cs="Times New Roman"/>
          <w:sz w:val="24"/>
          <w:szCs w:val="24"/>
        </w:rPr>
        <w:t xml:space="preserve">окончания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упражнения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меняются.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Затем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обсуждают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границы,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задали ощущения и впечатления, которые возникали в процессе выполнения, </w:t>
      </w:r>
      <w:r>
        <w:rPr>
          <w:rFonts w:ascii="Times New Roman" w:hAnsi="Times New Roman" w:cs="Times New Roman"/>
          <w:sz w:val="24"/>
          <w:szCs w:val="24"/>
        </w:rPr>
        <w:t xml:space="preserve">например, «Что бы было, если бы ребята подошли к тебе ближе или вплотную?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сего пошел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тебя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обратном направлении?».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3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обсуждении ведущий поясняет, что такое личные границы, что у каждого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бывают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разные,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кого-то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ближе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кого-то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дальше,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поясняет </w:t>
      </w:r>
      <w:r>
        <w:rPr>
          <w:rFonts w:ascii="Times New Roman" w:hAnsi="Times New Roman" w:cs="Times New Roman"/>
          <w:sz w:val="24"/>
          <w:szCs w:val="24"/>
        </w:rPr>
        <w:t xml:space="preserve">важность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соблюдения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личных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границ,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диалоге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обсуждается, что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бывает, когда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нарушаются твои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личные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границы, что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бывает, когда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ты </w:t>
      </w:r>
      <w:r>
        <w:rPr>
          <w:rFonts w:ascii="Times New Roman" w:hAnsi="Times New Roman" w:cs="Times New Roman"/>
          <w:sz w:val="24"/>
          <w:szCs w:val="24"/>
        </w:rPr>
        <w:t xml:space="preserve">нарушаешь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чьи-то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границы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т.д. Информация для ведущего: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18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Каждое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живое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существо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Земле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имеет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персональное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пространство.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пространство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определяется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своеобразными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физическими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психологическими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границами,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нарушении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возникает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стресс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нарушается жизнедеятельность. Персональное пространство каждого человека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индивидуально. Выделяют интимную зону персонального пространства, вторжение в которую ввергает человека в чрезвычайно серьезный стресс. Поэтому он всячески оберегает и защищает эту зону от посторонних. Постоянное нарушение персонального пространства может </w:t>
      </w:r>
      <w:r>
        <w:rPr>
          <w:rFonts w:ascii="Times New Roman" w:hAnsi="Times New Roman" w:cs="Times New Roman"/>
          <w:sz w:val="24"/>
          <w:szCs w:val="24"/>
        </w:rPr>
        <w:t xml:space="preserve">вызвать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психическое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и/или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телесное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расстройство.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Например,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будете все время находиться в ситуации соприкосновения с разными людьми (словно в битком набитом автобусе), то ваши психика и организм будут </w:t>
      </w:r>
      <w:r>
        <w:rPr>
          <w:rFonts w:ascii="Times New Roman" w:hAnsi="Times New Roman" w:cs="Times New Roman"/>
          <w:sz w:val="24"/>
          <w:szCs w:val="24"/>
        </w:rPr>
        <w:t xml:space="preserve">реагировать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такое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весьма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болезненно.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личная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зона </w:t>
      </w:r>
      <w:r>
        <w:rPr>
          <w:rFonts w:ascii="Times New Roman" w:hAnsi="Times New Roman" w:cs="Times New Roman"/>
          <w:sz w:val="24"/>
          <w:szCs w:val="24"/>
        </w:rPr>
        <w:t xml:space="preserve">персонального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пространства.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вреда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здоровья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могут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допускаться только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близкие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люди,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общение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является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привычным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приятным для человека. Существует также социальная зона персонального </w:t>
      </w:r>
      <w:r>
        <w:rPr>
          <w:rFonts w:ascii="Times New Roman" w:hAnsi="Times New Roman" w:cs="Times New Roman"/>
          <w:sz w:val="24"/>
          <w:szCs w:val="24"/>
        </w:rPr>
        <w:t xml:space="preserve">пространства,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куда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обычном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общении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допускаются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малознакомые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люди.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3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сохранить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целостность,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вокруг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невидимые границы. Мы позволяем другим приближаться к нам физически и </w:t>
      </w:r>
      <w:r>
        <w:rPr>
          <w:rFonts w:ascii="Times New Roman" w:hAnsi="Times New Roman" w:cs="Times New Roman"/>
          <w:sz w:val="24"/>
          <w:szCs w:val="24"/>
        </w:rPr>
        <w:t xml:space="preserve">психологически лишь до определенной границы, таким образом, защищая себя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вредного воздействия или от чрезмерного влияния. Тот, кто не в состоянии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отстаивать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границы, создает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трудности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окружающих. С другой стороны, когда мы устанавливаем границы на большом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расстоянии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делаем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непроницаемыми,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становимся одинокими. Общаясь с людьми, мы часто не замечаем их психологических </w:t>
      </w:r>
      <w:r>
        <w:rPr>
          <w:rFonts w:ascii="Times New Roman" w:hAnsi="Times New Roman" w:cs="Times New Roman"/>
          <w:sz w:val="24"/>
          <w:szCs w:val="24"/>
        </w:rPr>
        <w:t xml:space="preserve">границ. Неосторожно переступив чужие границы, мы оказываемся бестактными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отношению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человеку.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кто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нарушает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наши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границы, кажется нам бесцеремонным, раздражает или тяготит нас.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«Связь»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2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выработка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умения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партнерского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взаимодействия,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осознание особенностей построения свои отношений в паре.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проведения: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Инвентарь: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листы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бумаги,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ручки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количеству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прочная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нитка. Участникам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выдается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лист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бумаги,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две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ручки,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связанные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концах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нитью (примерно 15-25 см).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 участников связанными ручками нарисовать совместный рисунок на любую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тему.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Очень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участникам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больше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давать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никаких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инструкций, что бы они сами выработали стратегию взаимодействия. На рисование отводится 5-7 минут. Затем после, того как рисунки будут готовы, все </w:t>
      </w:r>
      <w:r>
        <w:rPr>
          <w:rFonts w:ascii="Times New Roman" w:hAnsi="Times New Roman" w:cs="Times New Roman"/>
          <w:sz w:val="24"/>
          <w:szCs w:val="24"/>
        </w:rPr>
        <w:t xml:space="preserve">возвращаются в общий круг и по парам рассказывают, что мешало, а что помогало в процессе рисования, какую тактику взаимодействия выбрали партнеры,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её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выработали,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комфортно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рисовать.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ходу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обсуждения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ведущий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поясняет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процессе общения, который мы осуществляем каждый день, уметь конструктивно </w:t>
      </w:r>
      <w:r>
        <w:rPr>
          <w:rFonts w:ascii="Times New Roman" w:hAnsi="Times New Roman" w:cs="Times New Roman"/>
          <w:sz w:val="24"/>
          <w:szCs w:val="24"/>
        </w:rPr>
        <w:t xml:space="preserve">взаимодействовать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другими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людьми.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примере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работали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ребята можно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пояснить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бывает,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когда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кто-то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начинает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«тянуть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себя»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дает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партнеру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проявить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принять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процессе,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бывает, когда кто-то не вступает во взаимодействие или занимает пассивную позицию и т.д.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«Путаница»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3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сплочение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коллектива,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непринуждённой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обстановки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ситуации сотрудничества. Время: 15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6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Инструкция: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встают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закрывают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глаза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протягивают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перед собой правую руку. Столкнувшись, руки сцепляются. Затем участники вытягивают левые руки и снова ищут себе партнера. Ведущий помогает рукам соединиться и следит за тем, чтобы каждый держал за руки двух людей,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одного.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открывают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глаза.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должны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распутаться,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разжимая рук. Чтобы не происходило вывихов рук в суставах, разрешается </w:t>
      </w:r>
      <w:r>
        <w:rPr>
          <w:rFonts w:ascii="Times New Roman" w:hAnsi="Times New Roman" w:cs="Times New Roman"/>
          <w:sz w:val="24"/>
          <w:szCs w:val="24"/>
        </w:rPr>
        <w:t xml:space="preserve">«проворачивание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шарниров»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изменение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кистей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без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расцепления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рук.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результате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возможны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такие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варианты: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либо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образуется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круг,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либо </w:t>
      </w:r>
      <w:r>
        <w:rPr>
          <w:rFonts w:ascii="Times New Roman" w:hAnsi="Times New Roman" w:cs="Times New Roman"/>
          <w:sz w:val="24"/>
          <w:szCs w:val="24"/>
        </w:rPr>
        <w:t xml:space="preserve">несколько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сцепленных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колец,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либо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несколько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независимых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кругов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пар.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процессе выполнения упражнения ведущий не должен подсказывать участникам, он только следит за ходом выполнения задания и соблюдением правил.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Участникам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самим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выработать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стратегию,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договариваясь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 с другом, вступая во взаимодействие.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61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только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пояснить,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взаимодействие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должно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проходить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доброжелательной манере, без употребление ненормативной лексики.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21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Толкать,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пинать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делать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другу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больно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запрещено.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«Подведение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итогов»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7-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7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прощания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«Пожелания». Время: 3-5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№</w:t>
      </w:r>
      <w:r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3.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«Знакомство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со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своим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«Я»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3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условий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осознания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 как уникальной и полноправной личности, со своими взглядами,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убеждениями,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ценностями.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оборудование: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листы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бумаги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А4,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ручки,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цветные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карандаши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фломастеры.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Ход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занятия: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8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 приветствия Время: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1-2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«Спорим,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знаете,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я…»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знакомство,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создание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благоприятного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психологического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климата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группе.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проведения: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называют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 имя,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дальше называют что-то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уникальное 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себе,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начиная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фразы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«Спорим,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знаете,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я…».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Например,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«Привет, меня зовут Андрей. Спорим, вы не знаете, что я умею делать сальто!»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«Какая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книга?»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условий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навыков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самосознания,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знакомство участников группы. Время: 15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3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Инструкция: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предлагается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рассказать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книге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ответить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вопрос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«Если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был(а)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книгой,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книгой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 был(а)?», а именно: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3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Какого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размера?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Сколько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страниц?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5"/>
        </w:numPr>
        <w:ind w:left="0" w:right="0" w:firstLine="709"/>
        <w:jc w:val="both"/>
        <w:spacing w:before="187" w:after="0" w:line="240" w:lineRule="auto"/>
        <w:tabs>
          <w:tab w:val="left" w:pos="73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жанр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книги?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5"/>
        </w:numPr>
        <w:ind w:left="0" w:right="0" w:firstLine="709"/>
        <w:jc w:val="both"/>
        <w:spacing w:before="187" w:after="0" w:line="240" w:lineRule="auto"/>
        <w:tabs>
          <w:tab w:val="left" w:pos="80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каком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переплете?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5"/>
        </w:numPr>
        <w:ind w:left="0" w:right="0" w:firstLine="709"/>
        <w:jc w:val="both"/>
        <w:spacing w:before="183" w:after="0" w:line="240" w:lineRule="auto"/>
        <w:tabs>
          <w:tab w:val="left" w:pos="73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Какая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обложка?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Её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цвет,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текстура,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рисунок,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заголовок,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название?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5"/>
        </w:numPr>
        <w:ind w:left="0" w:right="0" w:firstLine="709"/>
        <w:jc w:val="both"/>
        <w:spacing w:before="186" w:after="0" w:line="240" w:lineRule="auto"/>
        <w:tabs>
          <w:tab w:val="left" w:pos="80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книга?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сюжет?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5"/>
        </w:numPr>
        <w:ind w:left="0" w:right="0" w:firstLine="709"/>
        <w:jc w:val="both"/>
        <w:spacing w:before="187" w:after="0" w:line="240" w:lineRule="auto"/>
        <w:tabs>
          <w:tab w:val="left" w:pos="80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какого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читателя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предназначалась?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5"/>
        </w:numPr>
        <w:ind w:left="0" w:right="0" w:firstLine="709"/>
        <w:jc w:val="both"/>
        <w:spacing w:before="187" w:after="0" w:line="240" w:lineRule="auto"/>
        <w:tabs>
          <w:tab w:val="left" w:pos="80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её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посветили?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посоветовали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прочитать?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непродолжительного времени для обдумывания, участники по очереди или по кругу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рассказывают о себе как о книге. 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зависимости от временных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рамок,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изобразить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появившиеся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рисунке.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«Многие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боятся,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боюсь…»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снятие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эмоционального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напряжения,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условий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раскрепощения и самораскрытия подростка.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Участнику в случайном порядке бросается мяч, и он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должен быстро придумать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завершения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фразы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«Многие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боятся,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боюсь…».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 участник медлит или не может придумать вариант ответа, то мяч </w:t>
      </w:r>
      <w:r>
        <w:rPr>
          <w:rFonts w:ascii="Times New Roman" w:hAnsi="Times New Roman" w:cs="Times New Roman"/>
          <w:sz w:val="24"/>
          <w:szCs w:val="24"/>
        </w:rPr>
        <w:t xml:space="preserve">возвращается,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бросается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следующему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участнику,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затем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возвращается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опять к этому.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повторяется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раза.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реальный.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идеальный»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осознание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реальных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желаемых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подростка. Время: 15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1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нарисовать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рисунок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реальный,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идеальный».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4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реальные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рисунки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вешаются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стену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одном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месте,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идеальные рисунки вешаются на стену в другом месте. Затем в хаотичном порядке, начиная с «реальных»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рисунков, каждый презентует свой рисунок. Затем </w:t>
      </w:r>
      <w:r>
        <w:rPr>
          <w:rFonts w:ascii="Times New Roman" w:hAnsi="Times New Roman" w:cs="Times New Roman"/>
          <w:sz w:val="24"/>
          <w:szCs w:val="24"/>
        </w:rPr>
        <w:t xml:space="preserve">группа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переходит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«Идеальным»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рисункам,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презентует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свой рисунок, отмечая, чем он отличается от предыдущего. Также можно </w:t>
      </w:r>
      <w:r>
        <w:rPr>
          <w:rFonts w:ascii="Times New Roman" w:hAnsi="Times New Roman" w:cs="Times New Roman"/>
          <w:sz w:val="24"/>
          <w:szCs w:val="24"/>
        </w:rPr>
        <w:t xml:space="preserve">предложить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забрать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состояния, (визуально надеть их на себя и не снимать) которые получились в </w:t>
      </w:r>
      <w:r>
        <w:rPr>
          <w:rFonts w:ascii="Times New Roman" w:hAnsi="Times New Roman" w:cs="Times New Roman"/>
          <w:sz w:val="24"/>
          <w:szCs w:val="24"/>
        </w:rPr>
        <w:t xml:space="preserve">«идеальном»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рисунке.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Обсуждение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притчи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«Крест»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20"/>
        <w:jc w:val="both"/>
        <w:spacing w:before="67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способствовать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пониманию,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ответственность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свою жизнь.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3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Описание: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притча: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Однажды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дороге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шли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люди.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 на спине свой крест. Одному человеку казалось, что его крест слишком тяжелый. А человек этот был очень хитрым. Приотстав от попутчиков, он </w:t>
      </w:r>
      <w:r>
        <w:rPr>
          <w:rFonts w:ascii="Times New Roman" w:hAnsi="Times New Roman" w:cs="Times New Roman"/>
          <w:sz w:val="24"/>
          <w:szCs w:val="24"/>
        </w:rPr>
        <w:t xml:space="preserve">зашел в лес и отпилил часть креста. Довольный, что всех перехитрил, он догнал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спутников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пошел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дальше.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Вдруг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разверзлась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пропасть. Все положили свои кресты, и перешли по ним на другую сторону. И только хитрый человек не сумел этого сделать, потому что его крест оказался слишком коротким.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обсуждения: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4"/>
        </w:numPr>
        <w:ind w:left="0" w:right="0" w:firstLine="709"/>
        <w:jc w:val="both"/>
        <w:spacing w:before="182" w:after="0" w:line="240" w:lineRule="auto"/>
        <w:tabs>
          <w:tab w:val="left" w:pos="72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чем эта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притча?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1"/>
          <w:numId w:val="14"/>
        </w:numPr>
        <w:ind w:left="0" w:right="0" w:firstLine="709"/>
        <w:jc w:val="both"/>
        <w:spacing w:before="187" w:after="0" w:line="240" w:lineRule="auto"/>
        <w:tabs>
          <w:tab w:val="left" w:pos="87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Какова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роль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судьбы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происходит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жизни?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1"/>
          <w:numId w:val="14"/>
        </w:numPr>
        <w:ind w:left="0" w:right="0" w:firstLine="709"/>
        <w:jc w:val="both"/>
        <w:spacing w:before="187" w:after="0" w:line="240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такое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ответственность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поступки?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Резюме: Очень многое из того, что происходит в жизни – дело рук самого человека.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Совершая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поступки,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очень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задумываться,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чему они приведут.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Резюме занятия: От того, как складывается и развивается представление человека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жизни,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зависит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жить.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Настоящая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жизнь – это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продвижение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слабости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силе,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незрелости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зрелости.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Зрелые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люди заботятся о собственной жизни, о своем религиозном и нравственном формировании, о детях, которых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 произвели на свет, о работе, которую они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выполняют,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благополучии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людей,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живущих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рядом.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относиться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своей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бережно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бездумно,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смысл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вкладывать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слова «моя жизнь» – свободный выбор каждого человека. Каждый человек должен составить для себя собственное представление о жизни. Каждый должен жить сам. Это не значит, что человек не имеет права на ошибку или на </w:t>
      </w:r>
      <w:r>
        <w:rPr>
          <w:rFonts w:ascii="Times New Roman" w:hAnsi="Times New Roman" w:cs="Times New Roman"/>
          <w:sz w:val="24"/>
          <w:szCs w:val="24"/>
        </w:rPr>
        <w:t xml:space="preserve">пересмотр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представлений.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Наоборот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имеет.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Равно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 на исправление ошибок и изменение своих представлений о жизни. Это и есть ничем не ограниченная свобода, которой обладает любой человек.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1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«Подведение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итогов» </w:t>
      </w:r>
      <w:r>
        <w:rPr>
          <w:rFonts w:ascii="Times New Roman" w:hAnsi="Times New Roman" w:cs="Times New Roman"/>
          <w:sz w:val="24"/>
          <w:szCs w:val="24"/>
        </w:rPr>
        <w:t xml:space="preserve">Время: 7- 10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прощания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«Пожелания». Время: 3-5 мину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after="0" w:line="376" w:lineRule="auto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nextPage"/>
          <w:pgSz w:w="11910" w:h="16840" w:orient="portrait"/>
          <w:pgMar w:top="104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№4.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«Самооценка»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поддержание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позитивной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самооценки.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Задачи: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обсудить способы поддержания позитивной самооценки; дать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полностью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осознать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силы;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каждому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члену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узнать,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воспринимают другие участники; предоставить участникам возможность соотнести самооценку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оценку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членами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группы;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умения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слушать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давать обратную связь.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5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Материалы: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два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стула,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пластилин,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бумага,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цветные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карандаши,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фломастеры, краски (по выбору).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Ход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занятия: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1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приветствия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1-2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Сегодня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предлагаю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поговорить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самооценке.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Самооценка отражает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степень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развития 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самоуважения,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ощущения </w:t>
      </w:r>
      <w:r>
        <w:rPr>
          <w:rFonts w:ascii="Times New Roman" w:hAnsi="Times New Roman" w:cs="Times New Roman"/>
          <w:sz w:val="24"/>
          <w:szCs w:val="24"/>
        </w:rPr>
        <w:t xml:space="preserve">собственной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ценности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позитивного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отношения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всему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тому,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входит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сферу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интересов.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самооценку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влияют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несколько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факторов.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Во-первых, представления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деле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хотел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быть; во-вторых, человек склонен оценивать себя так, как, по его мнению, его </w:t>
      </w:r>
      <w:r>
        <w:rPr>
          <w:rFonts w:ascii="Times New Roman" w:hAnsi="Times New Roman" w:cs="Times New Roman"/>
          <w:sz w:val="24"/>
          <w:szCs w:val="24"/>
        </w:rPr>
        <w:t xml:space="preserve">оценивают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другие;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в-третьих,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испытывает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оттого, что он просто делает что-то хорошо, а оттого, что он избрал определенное дело и именно его делает хорошо.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I.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Групповая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дискуссия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1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</w:t>
      </w:r>
      <w:r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дискуссии:</w:t>
      </w:r>
      <w:r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«Как</w:t>
      </w:r>
      <w:r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мы</w:t>
      </w:r>
      <w:r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поддерживаем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и</w:t>
      </w:r>
      <w:r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улучшаем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свою</w:t>
      </w:r>
      <w:r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самооценку».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2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выписываются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отдельный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лист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бумаги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дополняются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ведущим. Например: улучшаем внешность (прическа, макияж, следим за фигурой);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занимаемся самообразованием, развитием своих талантов, способностей; достигаем успеха в каком-то деле; обесцениваем других людей; выигрываем конкурсы, соревнования;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помогаем другим людям, тем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самым повышая свою самооценку;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украшаем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уголок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плакатами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надписями: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«Ты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лучший!» и т.д.; «нарываемся» на комплимент; иногда рисуемся (делаем то, что не </w:t>
      </w:r>
      <w:r>
        <w:rPr>
          <w:rFonts w:ascii="Times New Roman" w:hAnsi="Times New Roman" w:cs="Times New Roman"/>
          <w:sz w:val="24"/>
          <w:szCs w:val="24"/>
        </w:rPr>
        <w:t xml:space="preserve">свойственно, но это выглядит «круто», ярко); не ставим глобальных целей; имеем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хобби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выделиться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толпы;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усилием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стараемся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 перебороть, сделать что-то на грани возможного.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20"/>
        <w:jc w:val="both"/>
        <w:spacing w:before="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2.</w:t>
      </w:r>
      <w:r>
        <w:rPr>
          <w:rFonts w:ascii="Times New Roman" w:hAnsi="Times New Roman" w:cs="Times New Roman"/>
          <w:b w:val="0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Говорим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другу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комплименты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хорошо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видно,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поставить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два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стула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 напротив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друга.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Предложить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одному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один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стульев, все остальные члены группы по очереди садятся на свободный стул и </w:t>
      </w:r>
      <w:r>
        <w:rPr>
          <w:rFonts w:ascii="Times New Roman" w:hAnsi="Times New Roman" w:cs="Times New Roman"/>
          <w:sz w:val="24"/>
          <w:szCs w:val="24"/>
        </w:rPr>
        <w:t xml:space="preserve">называют ему только его положительные качества. Слушатель может попросить уточнить то или иное высказывание, задать дополнительные вопросы,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отрицание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оправдание.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член группы, по возможности, должен занять место слушателя.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9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Обсуждение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обсудить,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чувствовал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думал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процессе выполнения задания.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3Лепим,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рисуем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Предложить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вылепить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пластилина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нарисовать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модель своего образа «Я» в будущем.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Обсуждение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называет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фигуру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рассказывает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ней.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поддержать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позитивную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самооценку,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прибегаем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разным стратегиям. Н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пример, подчеркиваем свой позитивный опыт, избегаем постановки глобальных целей, обесцениваем других и др. Таким образом человек формирует несколько образов «Я», строит гибкую и устойчивую самооценку, выстраивая иерархию образов «Я». Построение идеального </w:t>
      </w:r>
      <w:r>
        <w:rPr>
          <w:rFonts w:ascii="Times New Roman" w:hAnsi="Times New Roman" w:cs="Times New Roman"/>
          <w:sz w:val="24"/>
          <w:szCs w:val="24"/>
        </w:rPr>
        <w:t xml:space="preserve">образа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будущего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повышает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самооценку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настоящем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актуализирует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более точное представление о себе.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8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прощания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«Пожелания». Время: 3-5 минут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№</w:t>
      </w:r>
      <w:r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5.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«В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мире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моих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эмоций»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развитие эмоциональной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сферы, расширение репертуара эмоционального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реагирования;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эмоциональными состояниями.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Материалы: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карточки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названием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эмоций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упражнения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перечнем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реагирования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упражнения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6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Ход занятия. Ритуал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приветствия Время: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1-2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20"/>
        <w:jc w:val="both"/>
        <w:spacing w:before="6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Всегда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понять,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испытывает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человек?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примере выбранных цветов настроения в приветствии можно показать, что иногда внешне «радостное» поведение сопровождается внутренней тревогой и </w:t>
      </w:r>
      <w:r>
        <w:rPr>
          <w:rFonts w:ascii="Times New Roman" w:hAnsi="Times New Roman" w:cs="Times New Roman"/>
          <w:sz w:val="24"/>
          <w:szCs w:val="24"/>
        </w:rPr>
        <w:t xml:space="preserve">страхом).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всегда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непосредственно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выражает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чувства,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говорит о них. Но, присмотревшись, прислушавшись, можно понять, что он сейчас ощущает. Сегодня мы будем работать с проявлениями наших эмоций.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1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Упражнение</w:t>
      </w:r>
      <w:r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1.</w:t>
      </w:r>
      <w:r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Каждому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предлагается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карточка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названием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4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определённого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эмоционального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состояния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(предлагаемые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эмоции: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стыд,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вина, обида, отчаяние, гнев, тщеславие, злоба, страх, удивление, тревога, радость, тоска, раздражение, зависть…).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2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помощью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мимики,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жестов,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движений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(из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вербальных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средств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тоном голоса, из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только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междометьями) их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выразить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так, чтобы остальные угадали.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Обсуждение: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проще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узнать,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проявлениям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легко </w:t>
      </w:r>
      <w:r>
        <w:rPr>
          <w:rFonts w:ascii="Times New Roman" w:hAnsi="Times New Roman" w:cs="Times New Roman"/>
          <w:sz w:val="24"/>
          <w:szCs w:val="24"/>
        </w:rPr>
        <w:t xml:space="preserve">определить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чувство,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затруднения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«выражении»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какого-то настроения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т.д.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Учитель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подводит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ребят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тому, что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иногда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нам трудно </w:t>
      </w:r>
      <w:r>
        <w:rPr>
          <w:rFonts w:ascii="Times New Roman" w:hAnsi="Times New Roman" w:cs="Times New Roman"/>
          <w:sz w:val="24"/>
          <w:szCs w:val="24"/>
        </w:rPr>
        <w:t xml:space="preserve">понять,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скрывается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внешним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проявлением,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поскольку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одна и та же эмоция может проявляться по-разному.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Способы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выражения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эмоций: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3"/>
        </w:numPr>
        <w:ind w:left="0" w:right="0" w:firstLine="709"/>
        <w:jc w:val="both"/>
        <w:spacing w:before="177" w:after="0" w:line="264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«сдержанный»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«молчи,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скрывайся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таи»,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делай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вид,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будто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ничего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случилось;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3"/>
        </w:numPr>
        <w:ind w:left="0" w:right="0" w:firstLine="709"/>
        <w:jc w:val="both"/>
        <w:spacing w:before="151" w:after="0" w:line="240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«агрессивный»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плохо,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пусть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тебе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тоже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будет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плохо;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3"/>
        </w:numPr>
        <w:ind w:left="0" w:right="0" w:firstLine="709"/>
        <w:jc w:val="both"/>
        <w:spacing w:before="182" w:after="0" w:line="264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«мирный»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вырази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чувства,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причинило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никому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вреда.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Упражнение</w:t>
      </w:r>
      <w:r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2.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Учащиеся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разбиваются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малые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2-4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человека.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 необходимо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предлагаемых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ситуациях,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прочитав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реплику, указать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(цифрой), какой способ выражения в данном случае выбран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4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677"/>
        <w:gridCol w:w="4672"/>
      </w:tblGrid>
      <w:tr>
        <w:trPr>
          <w:trHeight w:val="508"/>
        </w:trPr>
        <w:tc>
          <w:tcPr>
            <w:tcW w:w="467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Ситуация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4672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Ситуация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2938"/>
        </w:trPr>
        <w:tc>
          <w:tcPr>
            <w:tcW w:w="467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обещал(а) маме быть дома сразу после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уроков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позвонить,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задерживаюсь. Но начался такой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1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захватывающий разговор с друзьями, что я не заметил(а), как пролетело два часа. Конечно, я не позвонил(а).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возвращаюсь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домой, а мама открывает дверь и говорит: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4672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Задание надо было сделать к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понедельнику.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сказала,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среда.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среду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учительница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спрашивает: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«Где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твоё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задание?»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1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сказала,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5" w:line="35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срок – среда. В среду на уроке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учительница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спрашивает: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978"/>
        <w:ind w:left="0" w:right="0" w:firstLine="709"/>
        <w:jc w:val="both"/>
        <w:spacing w:after="0" w:line="350" w:lineRule="exact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nextPage"/>
          <w:pgSz w:w="11910" w:h="16840" w:orient="portrait"/>
          <w:pgMar w:top="104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4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677"/>
        <w:gridCol w:w="4672"/>
      </w:tblGrid>
      <w:tr>
        <w:trPr>
          <w:trHeight w:val="14461"/>
        </w:trPr>
        <w:tc>
          <w:tcPr>
            <w:tcW w:w="4677" w:type="dxa"/>
            <w:textDirection w:val="lrTb"/>
            <w:noWrap w:val="false"/>
          </w:tcPr>
          <w:p>
            <w:pPr>
              <w:pStyle w:val="978"/>
              <w:numPr>
                <w:ilvl w:val="0"/>
                <w:numId w:val="12"/>
              </w:numPr>
              <w:ind w:left="0" w:right="0" w:firstLine="709"/>
              <w:jc w:val="both"/>
              <w:spacing w:before="0" w:after="0" w:line="264" w:lineRule="auto"/>
              <w:tabs>
                <w:tab w:val="left" w:pos="464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Привет!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Будешь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есть?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дела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школе?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12"/>
              </w:numPr>
              <w:ind w:left="0" w:right="0" w:firstLine="709"/>
              <w:jc w:val="both"/>
              <w:spacing w:before="139" w:after="0" w:line="259" w:lineRule="auto"/>
              <w:tabs>
                <w:tab w:val="left" w:pos="392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 мне обещал, что позвонишь, если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задержишься.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Уже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прошло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два часа. Я не желаю, чтобы это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повторялось!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12"/>
              </w:numPr>
              <w:ind w:left="0" w:right="0" w:firstLine="709"/>
              <w:jc w:val="both"/>
              <w:spacing w:before="177" w:after="0" w:line="261" w:lineRule="auto"/>
              <w:tabs>
                <w:tab w:val="left" w:pos="392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такое!?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Посмотри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часы!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 мог(ла) хотя бы позвонить! 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26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наказана!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телевизору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подойдёшь!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12"/>
              </w:numPr>
              <w:ind w:left="0" w:right="0" w:firstLine="709"/>
              <w:jc w:val="both"/>
              <w:spacing w:before="147" w:after="0" w:line="259" w:lineRule="auto"/>
              <w:tabs>
                <w:tab w:val="left" w:pos="392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 почему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вернулся(сь) из школы вовремя?.. Хорошо, но почему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 не позвонил(а)?.. Ну, ладно,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проходи.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тебя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извиняю.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12"/>
              </w:numPr>
              <w:ind w:left="0" w:right="0" w:firstLine="709"/>
              <w:jc w:val="both"/>
              <w:spacing w:before="160" w:after="0" w:line="256" w:lineRule="auto"/>
              <w:tabs>
                <w:tab w:val="left" w:pos="464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Ну,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слава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Богу,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жива-здорова!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 волнуюсь, когда 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задерживаешься,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начинаю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воображать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всякую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чушь…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 хотела избавиться от подобных волнений. И нуждаюсь в твоей помощи. Какие есть деловые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предложения?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12"/>
              </w:numPr>
              <w:ind w:left="0" w:right="0" w:firstLine="709"/>
              <w:jc w:val="both"/>
              <w:spacing w:before="182" w:after="0" w:line="261" w:lineRule="auto"/>
              <w:tabs>
                <w:tab w:val="left" w:pos="464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этого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момента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тобой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больше не разговариваю.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12"/>
              </w:numPr>
              <w:ind w:left="0" w:right="0" w:firstLine="709"/>
              <w:jc w:val="both"/>
              <w:spacing w:before="152" w:after="0" w:line="240" w:lineRule="auto"/>
              <w:tabs>
                <w:tab w:val="left" w:pos="464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Наконец-то!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Мы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так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25" w:line="26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переволновались!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Проходи!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наверное, голодная?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12"/>
              </w:numPr>
              <w:ind w:left="0" w:right="0" w:firstLine="709"/>
              <w:jc w:val="both"/>
              <w:spacing w:before="152" w:after="0" w:line="261" w:lineRule="auto"/>
              <w:tabs>
                <w:tab w:val="left" w:pos="464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Ооох!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Ооой!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меня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слов!..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если бы были, они бы тебе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26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понравились!.. Сначала поешь. А потом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беги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аптеку,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купи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ящик валерьянки: иначе я не выживу!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12"/>
              </w:numPr>
              <w:ind w:left="0" w:right="0" w:firstLine="709"/>
              <w:jc w:val="both"/>
              <w:spacing w:before="142" w:after="0" w:line="264" w:lineRule="auto"/>
              <w:tabs>
                <w:tab w:val="left" w:pos="464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Ну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когда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ты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наконец повзрослеешь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12"/>
              </w:numPr>
              <w:ind w:left="0" w:right="0" w:firstLine="709"/>
              <w:jc w:val="both"/>
              <w:spacing w:before="151" w:after="0" w:line="259" w:lineRule="auto"/>
              <w:tabs>
                <w:tab w:val="left" w:pos="46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что, не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знаешь, что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сердечные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приступы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начинаются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таких волнений?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4672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твоё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задание?»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18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честно сознаюсь: «Забыл(а)», Опускаю глаза и жду, что будет дальше. Учительница: 1. На тебя нельзя положиться! Тебе нельзя доверять!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было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задано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понедельник, а сегодня среда!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11"/>
              </w:numPr>
              <w:ind w:left="0" w:right="0" w:firstLine="709"/>
              <w:jc w:val="both"/>
              <w:spacing w:before="160" w:after="0" w:line="261" w:lineRule="auto"/>
              <w:tabs>
                <w:tab w:val="left" w:pos="464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Давай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дневник.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поставлю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тебе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двойку.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11"/>
              </w:numPr>
              <w:ind w:left="0" w:right="0" w:firstLine="709"/>
              <w:jc w:val="both"/>
              <w:spacing w:before="153" w:after="0" w:line="261" w:lineRule="auto"/>
              <w:tabs>
                <w:tab w:val="left" w:pos="45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Моё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терпение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лопнуло!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больше ждать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могу!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ставлю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тебе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«два».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numPr>
                <w:ilvl w:val="0"/>
                <w:numId w:val="11"/>
              </w:numPr>
              <w:ind w:left="0" w:right="0" w:firstLine="709"/>
              <w:jc w:val="both"/>
              <w:spacing w:before="153" w:after="0" w:line="259" w:lineRule="auto"/>
              <w:tabs>
                <w:tab w:val="left" w:pos="392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знаю,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всегда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выполняешь домашние задания. Хорошо, я тебя прощаю. Но только не забудь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line="26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принести задание завтра. 5. Мне очень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жаль.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меня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расстроил(а). Ну, ничего. Принесёшь завтра.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151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Даю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тебе последний шанс. Но чтобы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завтра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была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работа.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Иначе поставлю тебе «два». ешь?!...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978"/>
        <w:ind w:left="0" w:right="0" w:firstLine="709"/>
        <w:jc w:val="both"/>
        <w:spacing w:after="0" w:line="259" w:lineRule="auto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continuous"/>
          <w:pgSz w:w="11910" w:h="16840" w:orient="portrait"/>
          <w:pgMar w:top="110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76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того,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ребята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обсудили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оценили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каждую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реплику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малых группах, результаты выносятся на доску. С помощью теперь уже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коллективного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обсуждения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заполняются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таблицы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4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839"/>
        <w:gridCol w:w="859"/>
        <w:gridCol w:w="860"/>
        <w:gridCol w:w="860"/>
        <w:gridCol w:w="860"/>
        <w:gridCol w:w="860"/>
        <w:gridCol w:w="860"/>
        <w:gridCol w:w="860"/>
        <w:gridCol w:w="860"/>
        <w:gridCol w:w="861"/>
      </w:tblGrid>
      <w:tr>
        <w:trPr>
          <w:trHeight w:val="508"/>
        </w:trPr>
        <w:tc>
          <w:tcPr>
            <w:gridSpan w:val="10"/>
            <w:tcW w:w="957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Ситуация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854"/>
        </w:trPr>
        <w:tc>
          <w:tcPr>
            <w:tcW w:w="18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Способы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реагирования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5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1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08"/>
        </w:trPr>
        <w:tc>
          <w:tcPr>
            <w:tcW w:w="18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Сдержанный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5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1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08"/>
        </w:trPr>
        <w:tc>
          <w:tcPr>
            <w:tcW w:w="18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Агрессивный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5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1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08"/>
        </w:trPr>
        <w:tc>
          <w:tcPr>
            <w:tcW w:w="18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Мирный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5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1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08"/>
        </w:trPr>
        <w:tc>
          <w:tcPr>
            <w:gridSpan w:val="10"/>
            <w:tcW w:w="957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Ситуация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853"/>
        </w:trPr>
        <w:tc>
          <w:tcPr>
            <w:tcW w:w="18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1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Способы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978"/>
              <w:ind w:left="0" w:right="0" w:firstLine="709"/>
              <w:jc w:val="both"/>
              <w:spacing w:before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реагирования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5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1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08"/>
        </w:trPr>
        <w:tc>
          <w:tcPr>
            <w:tcW w:w="18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Сдержанный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5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1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03"/>
        </w:trPr>
        <w:tc>
          <w:tcPr>
            <w:tcW w:w="18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Агрессивный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5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1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08"/>
        </w:trPr>
        <w:tc>
          <w:tcPr>
            <w:tcW w:w="18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Мирный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5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861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974"/>
        <w:ind w:left="0" w:right="0" w:firstLine="709"/>
        <w:jc w:val="both"/>
        <w:spacing w:before="1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время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дискуссии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сторонники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точек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зрения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отстоять свою правоту и доказать верность их решения.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8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Упражнение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3</w:t>
      </w:r>
      <w:r>
        <w:rPr>
          <w:rFonts w:ascii="Times New Roman" w:hAnsi="Times New Roman" w:cs="Times New Roman"/>
          <w:b w:val="0"/>
          <w:spacing w:val="-5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Каждому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участнику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предлагается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продемонстрировать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рассмотренные способы выражения чувств по карточке из Упражнения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0"/>
        </w:numPr>
        <w:ind w:left="0" w:right="0" w:firstLine="709"/>
        <w:jc w:val="both"/>
        <w:spacing w:before="153" w:after="0" w:line="259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Обсуждая выполнение упражнения, следует обратить внимание подростков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признаки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реагирования: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Кроме того, следует затронуть тему привычных способов реагирования, которые иногда становятся стереотипными и автоматическими, лишая тем самым человека права выбора.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7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приведённой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таблице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правильные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ответы,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могут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совпадать с ответами и объяснениями детей.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Ситуация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Способы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реагирования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Сдержанный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Агрессивный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۷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Мирный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۷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after="0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nextPage"/>
          <w:pgSz w:w="11910" w:h="16840" w:orient="portrait"/>
          <w:pgMar w:top="154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Ситуация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реагирования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Сдержанный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Агрессивный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۷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9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Мирный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выражается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никак, -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говорю,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испытываю обиды, боли…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9"/>
        </w:numPr>
        <w:ind w:left="0" w:right="0" w:firstLine="709"/>
        <w:jc w:val="both"/>
        <w:spacing w:before="158" w:after="0" w:line="240" w:lineRule="auto"/>
        <w:tabs>
          <w:tab w:val="left" w:pos="72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говорю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дружелюбно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9"/>
        </w:numPr>
        <w:ind w:left="0" w:right="0" w:firstLine="709"/>
        <w:jc w:val="both"/>
        <w:spacing w:before="177" w:after="0" w:line="264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угрозы,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обвинения,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оскорбления,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ультиматумы,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«ярлыки»,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поспешные обобщения (ты всегда… ты никогда…)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9"/>
        </w:numPr>
        <w:ind w:left="0" w:right="0" w:firstLine="709"/>
        <w:jc w:val="both"/>
        <w:spacing w:before="151" w:after="0" w:line="261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говорю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СВОЁМ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чувстве,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обвиняю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тебяпредлагаю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выход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 неприятной ситуации, но даю тебе свободу выбора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9"/>
        </w:numPr>
        <w:ind w:left="0" w:right="0" w:firstLine="709"/>
        <w:jc w:val="both"/>
        <w:spacing w:before="153" w:after="0" w:line="261" w:lineRule="auto"/>
        <w:tabs>
          <w:tab w:val="left" w:pos="72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говорю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дружелюбно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подавить,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сдержать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выразить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агрессивно выразить мирно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доске помещается схема, которая берётся за основу при анализе последующих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ситуаций.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ВЫБОР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ВЫБОР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сейчас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рассматривали </w:t>
      </w:r>
      <w:r>
        <w:rPr>
          <w:rFonts w:ascii="Times New Roman" w:hAnsi="Times New Roman" w:cs="Times New Roman"/>
          <w:sz w:val="24"/>
          <w:szCs w:val="24"/>
        </w:rPr>
        <w:t xml:space="preserve">возможности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выбора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II,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т.е.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поведенческом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можно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проявлять эмоции. При этом, следует отметить, что сдержанное поведение иногда воспринимается другими как отсутствие испытываемой нами эмоции,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агрессивное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8"/>
        </w:numPr>
        <w:ind w:left="0" w:right="0" w:firstLine="709"/>
        <w:jc w:val="both"/>
        <w:spacing w:before="183" w:after="0" w:line="240" w:lineRule="auto"/>
        <w:tabs>
          <w:tab w:val="left" w:pos="84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отрицательная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черта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характера,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мирное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положительное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человека.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того,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мирное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реагирование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8"/>
        </w:numPr>
        <w:ind w:left="0" w:right="0" w:firstLine="709"/>
        <w:jc w:val="both"/>
        <w:spacing w:before="188" w:after="0" w:line="240" w:lineRule="auto"/>
        <w:tabs>
          <w:tab w:val="left" w:pos="84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уже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успели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заметить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8"/>
        </w:numPr>
        <w:ind w:left="0" w:right="0" w:firstLine="709"/>
        <w:jc w:val="both"/>
        <w:spacing w:before="182" w:after="0" w:line="240" w:lineRule="auto"/>
        <w:tabs>
          <w:tab w:val="left" w:pos="777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эффективно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сферы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взаимодействия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Я-Другой,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самих,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т.к.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стороны,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приходится </w:t>
      </w:r>
      <w:r>
        <w:rPr>
          <w:rFonts w:ascii="Times New Roman" w:hAnsi="Times New Roman" w:cs="Times New Roman"/>
          <w:sz w:val="24"/>
          <w:szCs w:val="24"/>
        </w:rPr>
        <w:t xml:space="preserve">накапливать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переживания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(особенно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отрицательные),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страдать по поводу нанесённого оскорбления другого человека (или даже полного разрыва отношений с близкими людьми). Существует и ещё один выбор, который мы часто бессознательно осуществляем. Это выбор самой эмоции. Ведь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одно и то же событие может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повлечь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собой совсем разные переживания. Пессимист видит стакан наполовину пустым, а оптимист – </w:t>
      </w:r>
      <w:r>
        <w:rPr>
          <w:rFonts w:ascii="Times New Roman" w:hAnsi="Times New Roman" w:cs="Times New Roman"/>
          <w:sz w:val="24"/>
          <w:szCs w:val="24"/>
        </w:rPr>
        <w:t xml:space="preserve">наполовину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полным.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шутку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обидеться,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можем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расхохотаться.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Упражнение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4.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 предлагается ситуация: Ваш друг взял у вас книгу на три дня. Вам она нужна, чтобы написать сочинение. Прошло три дня, а книги нет. Вы звоните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другу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говорите:…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построить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«дерево»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продолжений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её развития, предоставляя как можно больше вариантов как для выбора I, так и для выбора II.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20"/>
        <w:jc w:val="both"/>
        <w:spacing w:before="67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СИТУАЦИЯ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ЭМОЦИЯ,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ЧУВСТВО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ПОВЕДЕНИЕ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упражнение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лучше проводить в виде групповой дискуссии, мозгового штурма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1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«Подведение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итогов» Время: 7- 10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прощания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«Пожелания» Время: 3-5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№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6.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«Мотивы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моего</w:t>
      </w:r>
      <w:r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поведения»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условий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повышения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понимания собственных мотивов поведения подростком.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7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оборудование: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мяч,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листы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бумаги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А4,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ручки. Ход занятия: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приветствия Время: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1-2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«Мячик»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снятие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психоэмоционального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напряжения,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включение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работу группы, создание благоприятного психологического климата.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Участники стоят в кругу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перебрасывают друг другу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мяч. Тот, кто его бросает, называет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цвет, а тот, кто ловит, должен быстро назвать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три объекта такого цвета. ЭМОЦИИ ПОВЕДЕНИЕ СИТУАЦИЯ ЭМОЦИИ ЭМОЦИИ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ПОВЕДЕНИЕ ПОВЕДЕНИЕПОВЕДЕНИЕПОВЕДЕНИЕПОВЕДЕНИЕПОВЕДЕНИЕПОВЕ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ДЕНИЕПОВЕДЕНИЕ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Обратная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связь: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эмоции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возникали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ходе выполнения упражнения? Привести примеры жизненных ситуаций, в которых требуется быстро реагировать на неожиданные вопросы.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«Мои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цели»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повышение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понимания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мотивов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собственного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собственных потребностей.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того,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оценить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наши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истинные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потребности 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нужды,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предлагаю вам ответить на следующие вопросы: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В первую графу («Чего я хочу?») впишите все свои намеченные цели в формулировках,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включающих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слова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«стать»,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«быть»,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«иметь»,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«добиться»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прочее.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"/>
        </w:numPr>
        <w:ind w:left="0" w:right="0" w:firstLine="709"/>
        <w:jc w:val="both"/>
        <w:spacing w:before="153" w:after="0" w:line="261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Теперь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ваших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«целей»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четкий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недвусмысленный ответ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вопрос: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«Что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даст?»,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опишите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получите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результате удовлетворения каждой из них.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7"/>
        </w:numPr>
        <w:ind w:left="0" w:right="0" w:firstLine="709"/>
        <w:jc w:val="both"/>
        <w:spacing w:before="147" w:after="0" w:line="264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Наконец,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каждому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пункту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графы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даст?»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ответьте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очень важный и, конечно же, коварный вопрос: «Зачем мне это надо?»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случае,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удовлетворительный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этому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поводу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найти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удастся, просто вычеркните соответствующую «цель» из графы «Чего я хочу?», дабы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последствие всерьез заняться всем тем, что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там осталось - </w:t>
      </w:r>
      <w:r>
        <w:rPr>
          <w:rFonts w:ascii="Times New Roman" w:hAnsi="Times New Roman" w:cs="Times New Roman"/>
          <w:sz w:val="24"/>
          <w:szCs w:val="24"/>
        </w:rPr>
        <w:t xml:space="preserve">тем,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вполне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отнести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разряду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вечного,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уж,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всяком случае, не сиюминутного...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4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3117"/>
        <w:gridCol w:w="3116"/>
        <w:gridCol w:w="3117"/>
      </w:tblGrid>
      <w:tr>
        <w:trPr>
          <w:trHeight w:val="503"/>
        </w:trPr>
        <w:tc>
          <w:tcPr>
            <w:tcW w:w="311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Чего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хочу?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даст?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311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Зачем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мне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надо?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08"/>
        </w:trPr>
        <w:tc>
          <w:tcPr>
            <w:tcW w:w="311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311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08"/>
        </w:trPr>
        <w:tc>
          <w:tcPr>
            <w:tcW w:w="311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311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Психолог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помогает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выделять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формулировать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 основные потребности. Например, «Ты говоришь о том, что хотел бы </w:t>
      </w:r>
      <w:r>
        <w:rPr>
          <w:rFonts w:ascii="Times New Roman" w:hAnsi="Times New Roman" w:cs="Times New Roman"/>
          <w:sz w:val="24"/>
          <w:szCs w:val="24"/>
        </w:rPr>
        <w:t xml:space="preserve">выступать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сцене.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Могу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говорить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таким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хочешь самореализоваться, получать внимание, быть востребованным, нужным и любимым?» Важно подростку только предлагать формулировки, при этом оставлять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выбора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формулировки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заменить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свою собственную.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обладанию»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повышение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понимания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мотивов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собственного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собственных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потребностей,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отделить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понимании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цели-желания от целей-потребностей.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Очень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часто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движут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наши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потребности,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сиюминутные желания или слабости. Например, ваша цель может </w:t>
      </w:r>
      <w:r>
        <w:rPr>
          <w:rFonts w:ascii="Times New Roman" w:hAnsi="Times New Roman" w:cs="Times New Roman"/>
          <w:sz w:val="24"/>
          <w:szCs w:val="24"/>
        </w:rPr>
        <w:t xml:space="preserve">заключаться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купить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«Мерседес».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желание,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потребность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Потребностей же в случае данного «хотения» может быть </w:t>
      </w:r>
      <w:r>
        <w:rPr>
          <w:rFonts w:ascii="Times New Roman" w:hAnsi="Times New Roman" w:cs="Times New Roman"/>
          <w:sz w:val="24"/>
          <w:szCs w:val="24"/>
        </w:rPr>
        <w:t xml:space="preserve">несколько: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продемонстрировать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«крутость»,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пустить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пыль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глаза, удовлетворить детское тщеславие и, наконец, просто иметь надежное транспортное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средство.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последняя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потребность —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надежное </w:t>
      </w:r>
      <w:r>
        <w:rPr>
          <w:rFonts w:ascii="Times New Roman" w:hAnsi="Times New Roman" w:cs="Times New Roman"/>
          <w:sz w:val="24"/>
          <w:szCs w:val="24"/>
        </w:rPr>
        <w:t xml:space="preserve">транспортное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средство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тоже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счет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покупки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не </w:t>
      </w:r>
      <w:r>
        <w:rPr>
          <w:rFonts w:ascii="Times New Roman" w:hAnsi="Times New Roman" w:cs="Times New Roman"/>
          <w:sz w:val="24"/>
          <w:szCs w:val="24"/>
        </w:rPr>
        <w:t xml:space="preserve">«Мерседеса»,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скажем,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«Ауди»,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также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«Тойоты»,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«Шкоды»,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каковые стоят в несколько раз меньше. В том-то и дело, что мы сплошь и рядом </w:t>
      </w:r>
      <w:r>
        <w:rPr>
          <w:rFonts w:ascii="Times New Roman" w:hAnsi="Times New Roman" w:cs="Times New Roman"/>
          <w:sz w:val="24"/>
          <w:szCs w:val="24"/>
        </w:rPr>
        <w:t xml:space="preserve">стремимся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воплотить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слишком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умные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цели-желания,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желая анализировать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стоящие за ними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реальные потребности</w:t>
      </w:r>
      <w:r>
        <w:rPr>
          <w:rFonts w:ascii="Times New Roman" w:hAnsi="Times New Roman" w:cs="Times New Roman"/>
          <w:sz w:val="24"/>
          <w:szCs w:val="24"/>
        </w:rPr>
        <w:t xml:space="preserve">. Для того, чтобы отделить цели-желания от целей-потребностей, необходимо воспользоваться так называемой техникой критериев оформленности, а именно последовательным ответом на следующие четыре вопроса по отношению к каждому своему выше написанному желанию: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4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677"/>
        <w:gridCol w:w="4672"/>
      </w:tblGrid>
      <w:tr>
        <w:trPr>
          <w:trHeight w:val="854"/>
        </w:trPr>
        <w:tc>
          <w:tcPr>
            <w:tcW w:w="467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26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иметь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(или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сделать, или получить)?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4672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08"/>
        </w:trPr>
        <w:tc>
          <w:tcPr>
            <w:tcW w:w="467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Стоит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иметь?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4672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854"/>
        </w:trPr>
        <w:tc>
          <w:tcPr>
            <w:tcW w:w="467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26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Даст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то,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действительно хочу?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4672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853"/>
        </w:trPr>
        <w:tc>
          <w:tcPr>
            <w:tcW w:w="467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26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Стоит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этого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будущих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затрат?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4672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974"/>
        <w:ind w:left="0" w:right="0" w:firstLine="709"/>
        <w:jc w:val="both"/>
        <w:spacing w:before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вопросов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позволяет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определить,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сейчас или в будущем получить желаемое. Второй — оценить последствия от </w:t>
      </w:r>
      <w:r>
        <w:rPr>
          <w:rFonts w:ascii="Times New Roman" w:hAnsi="Times New Roman" w:cs="Times New Roman"/>
          <w:sz w:val="24"/>
          <w:szCs w:val="24"/>
        </w:rPr>
        <w:t xml:space="preserve">реализации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ваших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целей.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Третий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определить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истинные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потребности и стремления, стоящие за этими целями-желаниями (или, по крайней мере, прикоснуться к ним). Ну а четвертый — оценить все те затраты (денег, </w:t>
      </w:r>
      <w:r>
        <w:rPr>
          <w:rFonts w:ascii="Times New Roman" w:hAnsi="Times New Roman" w:cs="Times New Roman"/>
          <w:sz w:val="24"/>
          <w:szCs w:val="24"/>
        </w:rPr>
        <w:t xml:space="preserve">времени,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сил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энергии),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придется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пойти,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конце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концов достигнуть этих целей-желаний. И решить, стоит ли игра свеч?..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3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Теперь,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определение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уже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экологичности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ваших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целей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(точнее,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жалкого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 остатка), вам надлежит, с использованием так называемой техники </w:t>
      </w:r>
      <w:r>
        <w:rPr>
          <w:rFonts w:ascii="Times New Roman" w:hAnsi="Times New Roman" w:cs="Times New Roman"/>
          <w:sz w:val="24"/>
          <w:szCs w:val="24"/>
        </w:rPr>
        <w:t xml:space="preserve">логического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квадрата,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пропустить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через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«мясорубку»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вопросов четырехклеточной матрицы следующего вида.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4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677"/>
        <w:gridCol w:w="4672"/>
      </w:tblGrid>
      <w:tr>
        <w:trPr>
          <w:trHeight w:val="854"/>
        </w:trPr>
        <w:tc>
          <w:tcPr>
            <w:tcW w:w="467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случится,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произойдет?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4672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26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случится,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произойдет?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08"/>
        </w:trPr>
        <w:tc>
          <w:tcPr>
            <w:tcW w:w="467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4672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853"/>
        </w:trPr>
        <w:tc>
          <w:tcPr>
            <w:tcW w:w="467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26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случится,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произойдет?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4672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26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случится,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произойдет?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09"/>
        </w:trPr>
        <w:tc>
          <w:tcPr>
            <w:tcW w:w="4677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4672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978"/>
        <w:ind w:left="0" w:right="0" w:firstLine="709"/>
        <w:jc w:val="both"/>
        <w:spacing w:after="0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nextPage"/>
          <w:pgSz w:w="11910" w:h="16840" w:orient="portrait"/>
          <w:pgMar w:top="104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«Мой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поступок»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повышение уровня понимания мотивов противоправного поведения подростком,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повышение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самосознания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самопонимания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того,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начать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по-новому,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исправить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ошибки старого, необходимо смело оценить наши истинные потребности и нужды.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ответить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следующие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вопросы: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after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4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2339"/>
        <w:gridCol w:w="2339"/>
        <w:gridCol w:w="2339"/>
        <w:gridCol w:w="2334"/>
      </w:tblGrid>
      <w:tr>
        <w:trPr>
          <w:trHeight w:val="854"/>
        </w:trPr>
        <w:tc>
          <w:tcPr>
            <w:tcW w:w="23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поступил?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Чего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тогда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хотел?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дало?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334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Зачем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 было надо?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08"/>
        </w:trPr>
        <w:tc>
          <w:tcPr>
            <w:tcW w:w="23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334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509"/>
        </w:trPr>
        <w:tc>
          <w:tcPr>
            <w:tcW w:w="23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334" w:type="dxa"/>
            <w:textDirection w:val="lrTb"/>
            <w:noWrap w:val="false"/>
          </w:tcPr>
          <w:p>
            <w:pPr>
              <w:pStyle w:val="978"/>
              <w:ind w:left="0" w:righ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974"/>
        <w:ind w:left="0" w:right="0" w:firstLine="709"/>
        <w:jc w:val="both"/>
        <w:spacing w:before="1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ребята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заполнили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таблички,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анонимно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складывают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общую коробочку, по одной достают и зачитывают. При этом нельзя говорить,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чья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табличка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тебе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попалась,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даже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ты догадался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вытащил собственную.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Психолог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помогает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корректно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выходить на свои собственные причины совершения правонарушения. При этом </w:t>
      </w:r>
      <w:r>
        <w:rPr>
          <w:rFonts w:ascii="Times New Roman" w:hAnsi="Times New Roman" w:cs="Times New Roman"/>
          <w:sz w:val="24"/>
          <w:szCs w:val="24"/>
        </w:rPr>
        <w:t xml:space="preserve">причины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перевести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позитивную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коннотацию,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помочь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найти подросткам позитивные стороны своих причин поведения.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«Берег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моря»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релаксация,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снятие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эмоционального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напряжения. Время: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Текст: «Представьте, что вы попали на необитаемый остров. Этот остров только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единственный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полноправный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хозяин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острова.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оказались сидящим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берегу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моря. Бескрайняя голубая гладь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моря расстилается перед вами. Ветерок доносит до вас запах моря, вы слышите легкий шум прибоя, крики чаек. Вода искриться на солнце, его отражение блестит как золотая дорожка. Кругом, насколько хватает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глаз, простирается только бесконечная, прозрачная синь моря. Вы поднимаете глаза и видите над собой бездонное голубое небо. Вам едва удается разглядеть далеко впереди, то место на горизонте, где сходятся море и небо.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Внимательно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осмотрите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остров.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чувствуете?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Комфортно 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вам?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Безопасно?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Попробуйте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пройти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вглубь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острова.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Вдруг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откуда не возьмись, прилетел волшебный джин. Он готов исполнить одно ваше </w:t>
      </w:r>
      <w:r>
        <w:rPr>
          <w:rFonts w:ascii="Times New Roman" w:hAnsi="Times New Roman" w:cs="Times New Roman"/>
          <w:sz w:val="24"/>
          <w:szCs w:val="24"/>
        </w:rPr>
        <w:t xml:space="preserve">заветное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желание.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говорите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джину,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миг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исполняется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джин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исчезает.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продолжаете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острове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дальше,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наслаждаетесь </w:t>
      </w:r>
      <w:r>
        <w:rPr>
          <w:rFonts w:ascii="Times New Roman" w:hAnsi="Times New Roman" w:cs="Times New Roman"/>
          <w:sz w:val="24"/>
          <w:szCs w:val="24"/>
        </w:rPr>
        <w:t xml:space="preserve">своим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исполненным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желанием.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Спустя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какое-то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время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опять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прилетает волшебный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джин. Он готов исполнить второе ваше заветное желание. Вы говорите свое желание джину, оно в миг исполняется и </w:t>
      </w:r>
      <w:r>
        <w:rPr>
          <w:rFonts w:ascii="Times New Roman" w:hAnsi="Times New Roman" w:cs="Times New Roman"/>
          <w:sz w:val="24"/>
          <w:szCs w:val="24"/>
        </w:rPr>
        <w:t xml:space="preserve">джин исчезает. Вы продолжаете дальше жить на острове дальше, наслаждаетесь своим вторым исполненным желанием. Спустя какое-то время к вам опять прилетает волшебный джин. Он готов исполнить ваше третье заветное желание. Вы говорите свое желание джину, оно 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миг исполняется и джин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исчезает. 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 остаетесь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дальше спокойно и счастливо жить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своем острове, наслаждаясь своими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исполненными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желаниями. 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теперь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ещё раз осмотрите свой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остров, запомните свои желания и на счет три открывайте глаза. Раз, два, три…».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Затем в общем кругу происходит обсуждение тех желаний которые загадали ребята. Во время того как участники рассказывают о своих желаниях, ведущий поясняет им те возможные истинные мотивы и ценности, которые есть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например,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загадал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родители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оказали со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острове»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можно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пояснить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ребенку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ценность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семьи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важность поддержания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отношений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близкими.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высказываемые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носят инфантильный характер, например, «Я загадал ящик водки и миллион </w:t>
      </w:r>
      <w:r>
        <w:rPr>
          <w:rFonts w:ascii="Times New Roman" w:hAnsi="Times New Roman" w:cs="Times New Roman"/>
          <w:sz w:val="24"/>
          <w:szCs w:val="24"/>
        </w:rPr>
        <w:t xml:space="preserve">долларов», то ведущий подводит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 к мысли о том, что желания бывают разные: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какие-то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приносят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пользу,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помогают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развиваться,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делают </w:t>
      </w:r>
      <w:r>
        <w:rPr>
          <w:rFonts w:ascii="Times New Roman" w:hAnsi="Times New Roman" w:cs="Times New Roman"/>
          <w:sz w:val="24"/>
          <w:szCs w:val="24"/>
        </w:rPr>
        <w:t xml:space="preserve">счастливее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наших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близкий,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какие-то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наоборот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губят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приносят пользы и носят характер необдуманных порывов, и для каждого человека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очень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научиться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вычленять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общего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потока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«Хочу» истинные,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конструктивные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желания,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помогу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сделать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лучше.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3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«Подведение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итогов» </w:t>
      </w:r>
      <w:r>
        <w:rPr>
          <w:rFonts w:ascii="Times New Roman" w:hAnsi="Times New Roman" w:cs="Times New Roman"/>
          <w:sz w:val="24"/>
          <w:szCs w:val="24"/>
        </w:rPr>
        <w:t xml:space="preserve">Время: 7- 10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прощания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«Пожелания» Время: 3-5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№</w:t>
      </w:r>
      <w:r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7.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«Агрессивное</w:t>
      </w:r>
      <w:r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поведение»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занятия: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введение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понятия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«агрессивное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поведение»,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снятие </w:t>
      </w:r>
      <w:r>
        <w:rPr>
          <w:rFonts w:ascii="Times New Roman" w:hAnsi="Times New Roman" w:cs="Times New Roman"/>
          <w:sz w:val="24"/>
          <w:szCs w:val="24"/>
        </w:rPr>
        <w:t xml:space="preserve">эмоционального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напряжения,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снижение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агрессии,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помощь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выработке у подростков социально приемлемых способов реагирования на различные жизненные ситуации.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Материал,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оборудование: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ватман, маркеры. </w:t>
      </w:r>
      <w:r>
        <w:rPr>
          <w:rFonts w:ascii="Times New Roman" w:hAnsi="Times New Roman" w:cs="Times New Roman"/>
          <w:sz w:val="24"/>
          <w:szCs w:val="24"/>
        </w:rPr>
        <w:t xml:space="preserve">Ход занятия: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" w:line="379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приветствия Время: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1-2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" w:line="37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"Ревущий</w:t>
      </w:r>
      <w:r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мотор"</w:t>
      </w:r>
      <w:r>
        <w:rPr>
          <w:b/>
          <w:bCs/>
        </w:rPr>
      </w:r>
      <w:r/>
    </w:p>
    <w:p>
      <w:pPr>
        <w:pStyle w:val="974"/>
        <w:ind w:left="0" w:right="0" w:firstLine="709"/>
        <w:jc w:val="both"/>
        <w:spacing w:before="18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разминка,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снятие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эмоционального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напряжения. Время: 10 мин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Инструкция: «Вы видели настоящие автомобильные гонки? Сейчас мы организуем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нечто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вроде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автогонок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кругу.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Представьте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гоночного автомобиля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«Рррмм!».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Один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вас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начинает,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произнося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«Рррмм!»,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быстро поворачивает голову налево или направо. Его сосед, в чью сторону он повернулся,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тут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 «вступает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гонку»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быстро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произносит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«Рррмм!», повернувшись к следующему соседу. Таким образом, «рев мотора» быстро передается по кругу, пока не сделает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полный оборот. Кто хотел бы начать?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Групповая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дискуссия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«Что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такое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агрессивное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поведение?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управлять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своими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чувствами»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Введение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понятия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«Агрессивное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поведение»,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осознание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необходимости управления чувствами.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3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обсуждается,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такое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агрессивное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поведение,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когда оно появляется, каковы его причины, для чего оно нужно? каким образом можно управлять своими чувствами. Подростки могут поделиться личным опытом. Какими качествами должен обладать человек, чтобы уметь </w:t>
      </w:r>
      <w:r>
        <w:rPr>
          <w:rFonts w:ascii="Times New Roman" w:hAnsi="Times New Roman" w:cs="Times New Roman"/>
          <w:sz w:val="24"/>
          <w:szCs w:val="24"/>
        </w:rPr>
        <w:t xml:space="preserve">управлять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своими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чувствами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допускать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проявления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агрессии? (Самоанализ, воля, стойкость к внешним раздражителям.)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2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Замечания: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подвести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ребят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итогу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дискуссии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 и должен управлять собой.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«Выключаем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робота»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3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Эмоциональный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разогрев,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навыков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регуляции автоматических реакций на ситуации.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 Ведущий: «Известно, что любую машину или аппарат можно включить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выключить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пусковой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кнопкой.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можно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выключить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человека, когда он реагирует на ситуацию механически, абсолютно не раздумывая?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Автоматическую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реакцию можно описать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как механическое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поведение,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8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обычно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основанное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одной-единственной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точке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зрения,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неспособность принимать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чужое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мнение,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выиграть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любой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ценой.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Неумение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многих людей остановить реакцию и начать ответные действия — причина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большинства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проблем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взаимоотношениях».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делится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подгруппы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человека.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вводная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характер реагирования на нее. Примеры вводных ситуаций: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6"/>
        </w:numPr>
        <w:ind w:left="0" w:right="0" w:firstLine="709"/>
        <w:jc w:val="both"/>
        <w:spacing w:before="147" w:after="0" w:line="261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(Пробная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карточка.)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Сверстники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извратили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имя,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получилось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обидное прозвище. Чувства: обида, злость, желание прекратить издевательства.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21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Реакция: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агрессивное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наступление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обидчиков,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обзывания,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угрозы.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6"/>
        </w:numPr>
        <w:ind w:left="0" w:right="0" w:firstLine="709"/>
        <w:jc w:val="both"/>
        <w:spacing w:before="186" w:after="0" w:line="240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«подставили»,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совершенно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чем.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Чувства?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Реакция?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6"/>
        </w:numPr>
        <w:ind w:left="0" w:right="0" w:firstLine="709"/>
        <w:jc w:val="both"/>
        <w:spacing w:before="187" w:after="0" w:line="240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вас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«сорвался»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педагог.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Чувства?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Реакции?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6"/>
        </w:numPr>
        <w:ind w:left="0" w:right="0" w:firstLine="709"/>
        <w:jc w:val="both"/>
        <w:spacing w:before="178" w:after="0" w:line="261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потратили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деньги,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данные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родителями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хозяйственные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покупки,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собственные нужды. Родители подозревают, что на данные ими деньги вы купили сигареты и спиртное. Чувства? Реакция?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6"/>
        </w:numPr>
        <w:ind w:left="0" w:right="0" w:firstLine="709"/>
        <w:jc w:val="both"/>
        <w:spacing w:before="152" w:after="0" w:line="259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наступили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ногу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автобусе.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Чувства?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Реакция?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очереди представляют свою ситуацию, чувства, автоматическую реакцию и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управляемую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реакцию.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Обсуждение:Что вы чувствовали, когда показывали механическую реакцию реагирования?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Принесло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действие,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разрешилась ли трудная ситуация? Трудно ли было «выключить» робота? Далее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второй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вариант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реагирования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управляемая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реакция.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 чувствовали? Разрешилась ли ситуация, остались ли вы удовлетворены?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21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реакция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наиболее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приемлема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окружения?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«Замороженный»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3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навыков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управления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своими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чувствами. Время: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Группа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делится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пополам.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Половина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ребят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будут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играть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роль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«замороженных»,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вторая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половина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«реаниматоров».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Задача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3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«замороженных» — застыть и не реагировать на внешние раздражители. Задача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«реаниматоров»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оживить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«замороженных»,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прикасаясь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ним руками, используя мимику, жесты. «Замороженный» считается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реанимированным, если он улыбнется или поменяет позу. На выполнение упражнения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минуты.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Затем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партнеры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меняются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местами.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Замечания: Нужно следить за выполнением условий для ведущих игры. Нарушители —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выбывают.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9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Обсуждение: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Насколько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было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сложно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сохранять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невозмутимость,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насколько было трудным «оживить» «замороженного».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кто-то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выбыл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игры,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почему?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«Подведение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итогов»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after="0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nextPage"/>
          <w:pgSz w:w="11910" w:h="16840" w:orient="portrait"/>
          <w:pgMar w:top="104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7-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7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прощания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«Пожелания» Время: 3-5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№</w:t>
      </w:r>
      <w:r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8.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«Противостояние»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умения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противостоять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нежелательному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влиянию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окружающих.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7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Задачи: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1)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Ознакомиться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технологиями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конструктивного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взаимодействия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отработать их;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6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ознакомиться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отработать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применения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технологии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нейтрализации конфликтов; Оборудование: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бумага А4, цветные карандаши, ручки. Ход </w:t>
      </w:r>
      <w:r>
        <w:rPr>
          <w:rFonts w:ascii="Times New Roman" w:hAnsi="Times New Roman" w:cs="Times New Roman"/>
          <w:sz w:val="24"/>
          <w:szCs w:val="24"/>
        </w:rPr>
        <w:t xml:space="preserve">занятия: Ритуал приветствия </w:t>
      </w:r>
      <w:r>
        <w:rPr>
          <w:rFonts w:ascii="Times New Roman" w:hAnsi="Times New Roman" w:cs="Times New Roman"/>
          <w:b/>
          <w:sz w:val="24"/>
          <w:szCs w:val="24"/>
        </w:rPr>
        <w:t xml:space="preserve">Упражнение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«Коллективный</w:t>
      </w:r>
      <w:r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счет» </w:t>
      </w:r>
      <w:r>
        <w:rPr>
          <w:rFonts w:ascii="Times New Roman" w:hAnsi="Times New Roman" w:cs="Times New Roman"/>
          <w:sz w:val="24"/>
          <w:szCs w:val="24"/>
        </w:rPr>
        <w:t xml:space="preserve">Цель: разминка, сплочение группы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разброс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досчитать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десяти,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договариваясь. Какие сложности возникли при выполнении упражнения?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решения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данных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сложностей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нашли?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Упражнение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«Мои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достоинства»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позитивного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эмоционального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настроя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рисуют солнце с лучиками.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150" w:line="381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Затем на каждом лучике пишут свои достоинства. Какие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трудности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возникали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выполнении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заданий? </w:t>
      </w:r>
      <w:r>
        <w:rPr>
          <w:rFonts w:ascii="Times New Roman" w:hAnsi="Times New Roman" w:cs="Times New Roman"/>
          <w:b/>
          <w:sz w:val="24"/>
          <w:szCs w:val="24"/>
        </w:rPr>
        <w:t xml:space="preserve">Упражнение «Заезженная пластинка»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04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отработка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техники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уверенного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отстаивания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своих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интересов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требований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называемой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«заезженной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пластинки».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техники сводится к тому, что человек раз за разом повторяет свое требование вне </w:t>
      </w:r>
      <w:r>
        <w:rPr>
          <w:rFonts w:ascii="Times New Roman" w:hAnsi="Times New Roman" w:cs="Times New Roman"/>
          <w:sz w:val="24"/>
          <w:szCs w:val="24"/>
        </w:rPr>
        <w:t xml:space="preserve">зависимости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того,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возражения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услышал.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Высказывания строятся по схеме: «Я понимаю, что…, но мне нужно….»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розыгрыша: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5"/>
        </w:numPr>
        <w:ind w:left="0" w:right="0" w:firstLine="709"/>
        <w:jc w:val="both"/>
        <w:spacing w:before="182" w:after="0" w:line="240" w:lineRule="auto"/>
        <w:tabs>
          <w:tab w:val="left" w:pos="93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хотите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вернуть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магазине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деньги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некачественный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товар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5"/>
        </w:numPr>
        <w:ind w:left="0" w:right="0" w:firstLine="709"/>
        <w:jc w:val="both"/>
        <w:spacing w:before="182" w:after="0" w:line="261" w:lineRule="auto"/>
        <w:tabs>
          <w:tab w:val="left" w:pos="93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Знакомый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уговаривает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Вас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принять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сетевом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маркетинге: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купить у него некий товар, стать его распространителем, продавать такой же товар </w:t>
      </w:r>
      <w:r>
        <w:rPr>
          <w:rFonts w:ascii="Times New Roman" w:hAnsi="Times New Roman" w:cs="Times New Roman"/>
          <w:sz w:val="24"/>
          <w:szCs w:val="24"/>
        </w:rPr>
        <w:t xml:space="preserve">дальше.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хотите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вежливо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отказать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убедить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больше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обращаться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вам с подобными предложениями.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1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служит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условием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эффективности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техники? Когда имеет смысл прибегать к ней?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когда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смысла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отстаивать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требования,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лучше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согласиться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тем, что предлагает другой человек?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Упражнение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«Бесконечное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уточнение»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ознакомление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техникой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нейтрализации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зарождающихся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конфликтов.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Её суть состоит в том, что человек, к которому обращаются с фразами способными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спровоцировать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конфликт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(конфликтогенами),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отвечает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возражает, а стремится разрядить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ситуацию, задавая уточняющие вопросы, примерно таким образом: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«Ты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одет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неряха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именно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деталь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моей</w:t>
      </w:r>
      <w:r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одежды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плохо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выглядит?»,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тебя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никогда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нельзя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положиться!-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тебя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подвел?»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реальных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жизненных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ситуациях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целесообразно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реагировать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обвинения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уточняющими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вопросами,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пытаясь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сгладить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таким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образом.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«Встреча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узком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мосту»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отработка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различных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стратегий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поведения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конфликте. Время: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Двое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становятся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линии,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проведенной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полу,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лицом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 другу так, чтобы между ними было расстояние 3 м. Ведущий дает </w:t>
      </w:r>
      <w:r>
        <w:rPr>
          <w:rFonts w:ascii="Times New Roman" w:hAnsi="Times New Roman" w:cs="Times New Roman"/>
          <w:sz w:val="24"/>
          <w:szCs w:val="24"/>
        </w:rPr>
        <w:t xml:space="preserve">инструкцию: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«Вы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идете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навстречу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узкому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мостику, </w:t>
      </w:r>
      <w:r>
        <w:rPr>
          <w:rFonts w:ascii="Times New Roman" w:hAnsi="Times New Roman" w:cs="Times New Roman"/>
          <w:sz w:val="24"/>
          <w:szCs w:val="24"/>
        </w:rPr>
        <w:t xml:space="preserve">перекинутому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над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водой.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центре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мостика,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когда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встретились,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нужно разойтись.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Мостик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линия,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ставите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ногу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пределами –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падаете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воду. Какие чувства испытывали при выполнении этого упражнения? Что помогало, а что мешало выполнить его?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«Ворвись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вырвись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круга»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отработка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навыков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противостояния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группе,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умение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убедить,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сказать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«нет».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3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Описание: все участники стоят в кругу, держась за руки. Один доброволец – вне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внутри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круга.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задача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любым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вырваться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круга, если он внутри, или ворваться в круг, если он вне его. При этом каждый участник стоящий в кругу должен превратиться в «демона» и пытаться </w:t>
      </w:r>
      <w:r>
        <w:rPr>
          <w:rFonts w:ascii="Times New Roman" w:hAnsi="Times New Roman" w:cs="Times New Roman"/>
          <w:sz w:val="24"/>
          <w:szCs w:val="24"/>
        </w:rPr>
        <w:t xml:space="preserve">склонить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совершению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чего-либо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плохого.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Например,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один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 участников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«демоном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Алкоголизма»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участнику </w:t>
      </w:r>
      <w:r>
        <w:rPr>
          <w:rFonts w:ascii="Times New Roman" w:hAnsi="Times New Roman" w:cs="Times New Roman"/>
          <w:sz w:val="24"/>
          <w:szCs w:val="24"/>
        </w:rPr>
        <w:t xml:space="preserve">«стать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пьяницей»,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другой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«демоном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Наркомании»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предлагать участнику «стать наркоманом и умереть от передоза». Участник стоящий внутри должен любыми способами отказаться от соблазнительных </w:t>
      </w:r>
      <w:r>
        <w:rPr>
          <w:rFonts w:ascii="Times New Roman" w:hAnsi="Times New Roman" w:cs="Times New Roman"/>
          <w:sz w:val="24"/>
          <w:szCs w:val="24"/>
        </w:rPr>
        <w:t xml:space="preserve">предложений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«демонов».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вырваться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применимы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любые методы, кроме нанесения физических и психических повреждений.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Желательно,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член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имел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побывать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роли человека, врывающегося или вырывающегося из круга.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«Бумажные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мячики»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Эмоциональная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разрядка,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создание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благоприятного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психологического климата в группе. Время: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4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проводится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«граница».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делится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две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команды,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газет сминаются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«мячики».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команде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команды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перебрасывают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противоположную сторону «мячики».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7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перебросить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больше,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почти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«мячики» оказались на территории «противника».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6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«Подведение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итогов» </w:t>
      </w:r>
      <w:r>
        <w:rPr>
          <w:rFonts w:ascii="Times New Roman" w:hAnsi="Times New Roman" w:cs="Times New Roman"/>
          <w:sz w:val="24"/>
          <w:szCs w:val="24"/>
        </w:rPr>
        <w:t xml:space="preserve">Время: 7- 10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прощания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«Пожелания» Время: 3-5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№</w:t>
      </w:r>
      <w:r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9.</w:t>
      </w:r>
      <w:r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«Дружба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и</w:t>
      </w:r>
      <w:r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подверженность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влияниям»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осознание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собственной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потребности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дружбе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дружескому общению.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1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Материал,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оборудование: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распечатанные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листы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«Эталонами»,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маркеры, малярный скотч, цветные карандаши, бумага. Ход занятия: Ритуал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приветствия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1-2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тренера: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«Броуновское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движение»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рабочего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настроя,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введение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тему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занятия. Время: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Описание: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свободно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передвигаются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помещению.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Ведущий время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времени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хлопает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ладоши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называет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числа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двух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семи.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хлопку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ведущего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играющие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должны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объединиться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названным числом участников. Общее число играющих не должно быть кратным </w:t>
      </w:r>
      <w:r>
        <w:rPr>
          <w:rFonts w:ascii="Times New Roman" w:hAnsi="Times New Roman" w:cs="Times New Roman"/>
          <w:sz w:val="24"/>
          <w:szCs w:val="24"/>
        </w:rPr>
        <w:t xml:space="preserve">числам,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называемым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ведущим: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кто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оказался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«лишним»,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какая-то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 должна спрятать внутри себя. Заканчивая упражнение, ведущий вместе с хлопком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называет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число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«один».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Обсуждаются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позиции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«один»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5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Вступительное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слово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тему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«Дружба» Время: 5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13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Дружба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подверженность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влияниям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явления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разные.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9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Чрезвычайная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подверженность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социальному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давлению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действует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человека разрушительно. А в социально-поддерживающей дружеской среде система </w:t>
      </w:r>
      <w:r>
        <w:rPr>
          <w:rFonts w:ascii="Times New Roman" w:hAnsi="Times New Roman" w:cs="Times New Roman"/>
          <w:sz w:val="24"/>
          <w:szCs w:val="24"/>
        </w:rPr>
        <w:t xml:space="preserve">общения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построена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таким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образом,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члены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проявляли уважение друг к другу. В ней нет места социальному подавлению, нет </w:t>
      </w:r>
      <w:r>
        <w:rPr>
          <w:rFonts w:ascii="Times New Roman" w:hAnsi="Times New Roman" w:cs="Times New Roman"/>
          <w:sz w:val="24"/>
          <w:szCs w:val="24"/>
        </w:rPr>
        <w:t xml:space="preserve">социального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насилия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над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членами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отсутствует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манипулирование, когда один челов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к использует других для реализации своих целей. В ней учитываются характерологические особенности и мотивы каждого члена группы. Основой дружеских отношений служат бескорыстие и альтруизм. Однако часто люди, не считаясь со своими собственными воззрениями, </w:t>
      </w:r>
      <w:r>
        <w:rPr>
          <w:rFonts w:ascii="Times New Roman" w:hAnsi="Times New Roman" w:cs="Times New Roman"/>
          <w:sz w:val="24"/>
          <w:szCs w:val="24"/>
        </w:rPr>
        <w:t xml:space="preserve">позициями и идеалами, путают дружеские отношения с отношениями, которые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возникают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воздействием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давления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социальной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«Мы </w:t>
      </w:r>
      <w:r>
        <w:rPr>
          <w:rFonts w:ascii="Times New Roman" w:hAnsi="Times New Roman" w:cs="Times New Roman"/>
          <w:sz w:val="24"/>
          <w:szCs w:val="24"/>
        </w:rPr>
        <w:t xml:space="preserve">живем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день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общаемся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иными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людьми.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Общаясь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другом, мы можем раскрыть себя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в худшую, или в лучшую сторону. К сожалению, мы обычно не вскрываем света и добра, в нас обретающихся. В одиночестве человек становится почти всегда беден. Чем больше он будет отдаляться от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людей, тем более он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будет сам беднеть. Живя 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одиночку, мы как бы отрезаем себя от общей жизни, от жизни целого организма и в этой самости засыхаем, так как не питаемся соками общей жизни. Через общение же с людьми происходит извлечение нераскрытых сил человека; через </w:t>
      </w:r>
      <w:r>
        <w:rPr>
          <w:rFonts w:ascii="Times New Roman" w:hAnsi="Times New Roman" w:cs="Times New Roman"/>
          <w:sz w:val="24"/>
          <w:szCs w:val="24"/>
        </w:rPr>
        <w:t xml:space="preserve">соприкосновение сродных начал силы эти приходят в движение. Общение с людьми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обогащает,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таким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образом,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нашу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душу,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расцветает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через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полноту нашего сближения с другими людьми… Человек, общаясь с другими и творчески преодолевая разделение, раскрывает свои ценности, обогащается сам и тем самым обогащает других. … Обычно мы только внешне </w:t>
      </w:r>
      <w:r>
        <w:rPr>
          <w:rFonts w:ascii="Times New Roman" w:hAnsi="Times New Roman" w:cs="Times New Roman"/>
          <w:sz w:val="24"/>
          <w:szCs w:val="24"/>
        </w:rPr>
        <w:t xml:space="preserve">прикасаемся друг к другу и не даем себе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труда добраться до подлинной сущности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человека.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раскрываем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душевной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стороны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всей его полноте. Мы встречаемся с Иваном, Петром, Марьей, Дарьей и в </w:t>
      </w:r>
      <w:r>
        <w:rPr>
          <w:rFonts w:ascii="Times New Roman" w:hAnsi="Times New Roman" w:cs="Times New Roman"/>
          <w:sz w:val="24"/>
          <w:szCs w:val="24"/>
        </w:rPr>
        <w:t xml:space="preserve">большинстве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случаев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расцениваем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неправильно,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рассматривая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чисто внешне. Мы говорим: "Тот симпатичный, а этот нет". Часто, видя какие- </w:t>
      </w:r>
      <w:r>
        <w:rPr>
          <w:rFonts w:ascii="Times New Roman" w:hAnsi="Times New Roman" w:cs="Times New Roman"/>
          <w:sz w:val="24"/>
          <w:szCs w:val="24"/>
        </w:rPr>
        <w:t xml:space="preserve">нибудь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недостатки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человека,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сторонимся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принимая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что </w:t>
      </w:r>
      <w:r>
        <w:rPr>
          <w:rFonts w:ascii="Times New Roman" w:hAnsi="Times New Roman" w:cs="Times New Roman"/>
          <w:sz w:val="24"/>
          <w:szCs w:val="24"/>
        </w:rPr>
        <w:t xml:space="preserve">несущественно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него,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истинную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действительность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пытаясь </w:t>
      </w:r>
      <w:r>
        <w:rPr>
          <w:rFonts w:ascii="Times New Roman" w:hAnsi="Times New Roman" w:cs="Times New Roman"/>
          <w:sz w:val="24"/>
          <w:szCs w:val="24"/>
        </w:rPr>
        <w:t xml:space="preserve">даже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добраться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сущности,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осуждаем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отделяемся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друга,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пытаясь преодолеть то, что разделяет нас. …Не преодолевая того, что нас </w:t>
      </w:r>
      <w:r>
        <w:rPr>
          <w:rFonts w:ascii="Times New Roman" w:hAnsi="Times New Roman" w:cs="Times New Roman"/>
          <w:sz w:val="24"/>
          <w:szCs w:val="24"/>
        </w:rPr>
        <w:t xml:space="preserve">разделяет,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видим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подлинную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жизнь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человека,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личину, которую мы неправильно принимаем за действительное! Наша </w:t>
      </w:r>
      <w:r>
        <w:rPr>
          <w:rFonts w:ascii="Times New Roman" w:hAnsi="Times New Roman" w:cs="Times New Roman"/>
          <w:sz w:val="24"/>
          <w:szCs w:val="24"/>
        </w:rPr>
        <w:t xml:space="preserve">разделенность,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наша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искажает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нашу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жизнь».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Архиепископ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Пражский Сергий (Королев). «Духовная жизнь в миру»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Дискуссия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тему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«Дружба»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навыков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общения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умение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отличать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дружбу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давления социальной среды.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дискуссии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тему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дружба: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4"/>
        </w:numPr>
        <w:ind w:left="0" w:right="0" w:firstLine="709"/>
        <w:jc w:val="both"/>
        <w:spacing w:before="182" w:after="0" w:line="240" w:lineRule="auto"/>
        <w:tabs>
          <w:tab w:val="left" w:pos="76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такое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дружба?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4"/>
        </w:numPr>
        <w:ind w:left="0" w:right="0" w:firstLine="709"/>
        <w:jc w:val="both"/>
        <w:spacing w:before="190" w:after="0" w:line="240" w:lineRule="auto"/>
        <w:tabs>
          <w:tab w:val="left" w:pos="76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привязанность?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4"/>
        </w:numPr>
        <w:ind w:left="0" w:right="0" w:firstLine="709"/>
        <w:jc w:val="both"/>
        <w:spacing w:before="185" w:after="0" w:line="240" w:lineRule="auto"/>
        <w:tabs>
          <w:tab w:val="left" w:pos="76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отличается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приятеля,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товарища?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4"/>
        </w:numPr>
        <w:ind w:left="0" w:right="0" w:firstLine="709"/>
        <w:jc w:val="both"/>
        <w:spacing w:before="190" w:after="0" w:line="240" w:lineRule="auto"/>
        <w:tabs>
          <w:tab w:val="left" w:pos="76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Кто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такой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настоящий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друг?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4"/>
        </w:numPr>
        <w:ind w:left="0" w:right="0" w:firstLine="709"/>
        <w:jc w:val="both"/>
        <w:spacing w:before="185" w:after="0" w:line="240" w:lineRule="auto"/>
        <w:tabs>
          <w:tab w:val="left" w:pos="76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много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настоящих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друзей?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4"/>
        </w:numPr>
        <w:ind w:left="0" w:right="0" w:firstLine="709"/>
        <w:jc w:val="both"/>
        <w:spacing w:before="185" w:after="0" w:line="240" w:lineRule="auto"/>
        <w:tabs>
          <w:tab w:val="left" w:pos="76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Почему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люди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дружат?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4"/>
        </w:numPr>
        <w:ind w:left="0" w:right="0" w:firstLine="709"/>
        <w:jc w:val="both"/>
        <w:spacing w:before="190" w:after="0" w:line="240" w:lineRule="auto"/>
        <w:tabs>
          <w:tab w:val="left" w:pos="76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Познается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радости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беде?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4"/>
        </w:numPr>
        <w:ind w:left="0" w:right="0" w:firstLine="709"/>
        <w:jc w:val="both"/>
        <w:spacing w:before="185" w:after="0" w:line="240" w:lineRule="auto"/>
        <w:tabs>
          <w:tab w:val="left" w:pos="76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Чем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можно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пожертвовать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ради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друга?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4"/>
        </w:numPr>
        <w:ind w:left="0" w:right="0" w:firstLine="709"/>
        <w:jc w:val="both"/>
        <w:spacing w:before="190" w:after="0" w:line="261" w:lineRule="auto"/>
        <w:tabs>
          <w:tab w:val="left" w:pos="76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Когда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приобретаем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друзей?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Цитаты,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пословицы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поговорки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обсуждения.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4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Аристотель: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«Они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друзья,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привыкли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считать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одни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вещи плохими и одни и те же - хорошими, они - друзья одних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тех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 людей,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враги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одних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людей...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любим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похож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делает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 же, что и мы» («Риторика»). </w:t>
      </w:r>
      <w:r>
        <w:rPr>
          <w:rFonts w:ascii="Times New Roman" w:hAnsi="Times New Roman" w:cs="Times New Roman"/>
          <w:sz w:val="24"/>
          <w:szCs w:val="24"/>
        </w:rPr>
        <w:t xml:space="preserve">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Пушкин: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«Друзья мои, прекрасен наш союз!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Он, как душа, неразделим и вечен – Неколебим, свободен и беспечен Срастался он под сенью дружных муз…»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(«19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октября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1825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года»)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Пословицы: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«Дружба,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дружбой,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карман не лазь»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«Дружбу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помни,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злобу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забывай»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«Какову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дружбу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заведешь,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такову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жизнь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проживешь»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«Были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пирожки,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дружки».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20"/>
        <w:jc w:val="both"/>
        <w:spacing w:before="6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ведущего: Ведущий подчеркивает, что дружба является важнейшей сферой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человека.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Дружбу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легко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разрушить,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трудно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восстановить, поэтому к ней надо относиться как к величайшей ценности, беречь ее, проявлять внимание к друзьям и заботиться о них.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«Эксперимент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Аша»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осознание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возможных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проблем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общения. Время: 15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18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Необходимые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материалы: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Два плаката с изображением отрезков. На первом – эталонный отрезок, на другом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отрезка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длины,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один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эталонный.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Карточки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заданием.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3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Описание: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садятся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Первые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две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трети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получают карточки с заданием: «При ответе на вопрос ведущего уверенно заявляйте, 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равным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эталонному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отрезок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3».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Оставшаяся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 получают карточки с заданием: «При ответе на вопрос ведущего определите отрезок, равный эталонному».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8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Карточки с заданием раздаются участникам. Ведущий предлагает каждому сравнить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эталонный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отрезок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тремя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другими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ответить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согласно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заданию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карточке.В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ходе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эксперимента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ожидается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проявление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феномена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конформизма. Конформизм – изменение поведения или убеждений в результате реального или воображаемого давления группы.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Упражнение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заканчивается общим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обсуждением, 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ходе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которого </w:t>
      </w:r>
      <w:r>
        <w:rPr>
          <w:rFonts w:ascii="Times New Roman" w:hAnsi="Times New Roman" w:cs="Times New Roman"/>
          <w:sz w:val="24"/>
          <w:szCs w:val="24"/>
        </w:rPr>
        <w:t xml:space="preserve">подчеркивается: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определенных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жизненных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ситуациях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помнить о том, что большинство людей подвержено конформизму. Поэтому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следует </w:t>
      </w:r>
      <w:r>
        <w:rPr>
          <w:rFonts w:ascii="Times New Roman" w:hAnsi="Times New Roman" w:cs="Times New Roman"/>
          <w:sz w:val="24"/>
          <w:szCs w:val="24"/>
        </w:rPr>
        <w:t xml:space="preserve">оберегать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необдуманных,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продиктованных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посторонним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мнением поступков. Дружба и человеческое общение - сложные явления.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1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сложится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наша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жизнь,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многом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зависит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того,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явления понимаем. И здесь мы опять сталкиваемся с собственным выбором.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1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выбирать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любить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друзей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бояться? А может быть, завидовать им?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Быть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осторожными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думать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сегодня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нами?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думая,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бросаться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пучину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близкого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общения?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4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Однозначных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ответов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сложные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вопросы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нет.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поставить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 перед собой и стараться найти собственные ответы.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«Ищу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друга»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after="0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nextPage"/>
          <w:pgSz w:w="11910" w:h="16840" w:orient="portrait"/>
          <w:pgMar w:top="104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7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способствовать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убеждения,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дружить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означает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только брать, но и отдавать.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3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Описание: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представить,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переехали в другой город, в котором 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нет ни одного знакомого. 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этом городе </w:t>
      </w:r>
      <w:r>
        <w:rPr>
          <w:rFonts w:ascii="Times New Roman" w:hAnsi="Times New Roman" w:cs="Times New Roman"/>
          <w:sz w:val="24"/>
          <w:szCs w:val="24"/>
        </w:rPr>
        <w:t xml:space="preserve">имеется «Стена объявлений», на которой все желающие могут оставить любую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информацию.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составить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текст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придумать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оформление объОтрезок 1 Отрезок 2 Отрезок 3 Эталонный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явления, начинающегося словами «Ищу друга». Организуется индивидуальная работа. Участники должны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работать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самостоятельно,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видя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объявлений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друга.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Ведущий тоже может участвовать в упражнении, написав объявление с большим </w:t>
      </w:r>
      <w:r>
        <w:rPr>
          <w:rFonts w:ascii="Times New Roman" w:hAnsi="Times New Roman" w:cs="Times New Roman"/>
          <w:sz w:val="24"/>
          <w:szCs w:val="24"/>
        </w:rPr>
        <w:t xml:space="preserve">числом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требований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кандидату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друзья.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Готовые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объявления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развешиваются по стенам так, чтобы с ними могли ознакомиться все желающие. Каждый из участников упражнения получает право «трех голосов»: он может </w:t>
      </w:r>
      <w:r>
        <w:rPr>
          <w:rFonts w:ascii="Times New Roman" w:hAnsi="Times New Roman" w:cs="Times New Roman"/>
          <w:sz w:val="24"/>
          <w:szCs w:val="24"/>
        </w:rPr>
        <w:t xml:space="preserve">карандашом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поставить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крестики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объявлениях, 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 откликнулся.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также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голоса,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принимал участие в первой части упражнения. Это позволит проследить, чтобы </w:t>
      </w:r>
      <w:r>
        <w:rPr>
          <w:rFonts w:ascii="Times New Roman" w:hAnsi="Times New Roman" w:cs="Times New Roman"/>
          <w:sz w:val="24"/>
          <w:szCs w:val="24"/>
        </w:rPr>
        <w:t xml:space="preserve">объявления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подростков,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испытывающих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трудности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принятием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не </w:t>
      </w:r>
      <w:r>
        <w:rPr>
          <w:rFonts w:ascii="Times New Roman" w:hAnsi="Times New Roman" w:cs="Times New Roman"/>
          <w:sz w:val="24"/>
          <w:szCs w:val="24"/>
        </w:rPr>
        <w:t xml:space="preserve">оказались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самыми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непопулярными.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того,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мог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поставить только три крестика, цвет «рабочего карандаша» у каждого свой. Затем </w:t>
      </w:r>
      <w:r>
        <w:rPr>
          <w:rFonts w:ascii="Times New Roman" w:hAnsi="Times New Roman" w:cs="Times New Roman"/>
          <w:sz w:val="24"/>
          <w:szCs w:val="24"/>
        </w:rPr>
        <w:t xml:space="preserve">авторы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объявлений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могут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снять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стены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сделать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вывод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популярности своего объявления. В ходе обсуждения затрагиваются вопросы: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2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объявления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оказались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самыми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популярными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самыми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непопулярными?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Почему?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повлияло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выбор?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6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Учитывались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выборе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качества,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помогать? </w:t>
      </w:r>
      <w:r>
        <w:rPr>
          <w:rFonts w:ascii="Times New Roman" w:hAnsi="Times New Roman" w:cs="Times New Roman"/>
          <w:sz w:val="24"/>
          <w:szCs w:val="24"/>
        </w:rPr>
        <w:t xml:space="preserve">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нужно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предъявлять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больше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требований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самому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себе?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Ведущий: Каждый человек неповторим и уникален. Невозможно найти точную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копию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воплощение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идеала.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Поэтому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дружбе неизбежно недопонимание, а иногда и конфликты. Но их количество </w:t>
      </w:r>
      <w:r>
        <w:rPr>
          <w:rFonts w:ascii="Times New Roman" w:hAnsi="Times New Roman" w:cs="Times New Roman"/>
          <w:sz w:val="24"/>
          <w:szCs w:val="24"/>
        </w:rPr>
        <w:t xml:space="preserve">значительно снизится, если предъявлять больше требований к себе, а не к другу.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такой,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есть,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нашей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власти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«подогнать»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 свои стандарты.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6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«Подведение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итогов» </w:t>
      </w:r>
      <w:r>
        <w:rPr>
          <w:rFonts w:ascii="Times New Roman" w:hAnsi="Times New Roman" w:cs="Times New Roman"/>
          <w:sz w:val="24"/>
          <w:szCs w:val="24"/>
        </w:rPr>
        <w:t xml:space="preserve">Время: 7- 10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1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прощания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«Пожелания»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20"/>
        <w:jc w:val="both"/>
        <w:spacing w:before="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3-5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минут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19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№</w:t>
      </w:r>
      <w:r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10.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«Мои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сильные</w:t>
      </w:r>
      <w:r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стороны»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занятия: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содействие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адекватных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представлений о самом себе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ближайшем окружении, раскрытие положительных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 несовершеннолетних, повышение уровня уверенности в себе.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6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Материал,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оборудование: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листы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А4,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цветные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карандаши. Ход занятия: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 приветствия Время: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1-2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«Говорим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друг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другу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комплименты»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вызвать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позитивное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отношение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позитивное отношение группы к каждому.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знакомит с условиями: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отдельно — так, чтобы всем хорошо было видно, поставить два стула друг напротив друга. Предложить одному из участников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один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стульев,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остальные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члены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очереди садятся на свободный стул и называют ему только его положительные качества.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Слушатель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попросить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уточнить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высказывание, задать дополнительные вопросы, но не имеет права на отрицание или </w:t>
      </w:r>
      <w:r>
        <w:rPr>
          <w:rFonts w:ascii="Times New Roman" w:hAnsi="Times New Roman" w:cs="Times New Roman"/>
          <w:sz w:val="24"/>
          <w:szCs w:val="24"/>
        </w:rPr>
        <w:t xml:space="preserve">оправдание.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член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группы,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возможности,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должен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место слушателя. Обсудить, что каждый из участников чувствовал и думал в </w:t>
      </w:r>
      <w:r>
        <w:rPr>
          <w:rFonts w:ascii="Times New Roman" w:hAnsi="Times New Roman" w:cs="Times New Roman"/>
          <w:sz w:val="24"/>
          <w:szCs w:val="24"/>
        </w:rPr>
        <w:t xml:space="preserve">процессе выполнен</w:t>
      </w:r>
      <w:r>
        <w:rPr>
          <w:rFonts w:ascii="Times New Roman" w:hAnsi="Times New Roman" w:cs="Times New Roman"/>
          <w:sz w:val="24"/>
          <w:szCs w:val="24"/>
        </w:rPr>
        <w:t xml:space="preserve">ия задания. Чтобы поддержать позитивную самооценку, мы прибегаем к разным стратегиям. Например, подчеркиваем свой позитивный опыт, избегаем постановки глобальных целей, обесцениваем других и др. Таким образом человек формирует несколько образов «Я», строит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гибкую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устойчивую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самооценку,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выстраивая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иерархию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«Я».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подарок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человечеству»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Цель:Повышение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самооценки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достижении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позитивных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жизненных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целей. Время: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 Ведущий: «Каждый человек — это уникальное существо. И верить в свою исключительность необходимо каждому из нас. Подумайте, в чем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состоит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исключительность,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уникальность.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Поразмышляйте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тем, 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действительно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являетесь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подарком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человечества.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Аргументируйте свое утверждение, например: "Я — подарок для человечества, потому что я могу принести пользу миру в..."» После 5 минут раздумий ребята по кругу </w:t>
      </w:r>
      <w:r>
        <w:rPr>
          <w:rFonts w:ascii="Times New Roman" w:hAnsi="Times New Roman" w:cs="Times New Roman"/>
          <w:sz w:val="24"/>
          <w:szCs w:val="24"/>
        </w:rPr>
        <w:t xml:space="preserve">высказывают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соображения.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Группа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поддерживает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своего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товарища заявлениями: «Это действительно так!»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Замечания: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останавливайте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подростков,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кажется,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 аргументы не убедительны. Признать свою полезность для мира в целом </w:t>
      </w:r>
      <w:r>
        <w:rPr>
          <w:rFonts w:ascii="Times New Roman" w:hAnsi="Times New Roman" w:cs="Times New Roman"/>
          <w:sz w:val="24"/>
          <w:szCs w:val="24"/>
        </w:rPr>
        <w:t xml:space="preserve">затруднительно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взрослого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человека.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«Переклеиваем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«ярлыки»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навыков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пересмотра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отношения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собственным отрицательным качествам.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Порой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людям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кажется,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любом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психологическом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тесте существует такой прием, как «наклеивание ярлыка». Подросткам также может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показаться,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негативные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качества,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вдруг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открыли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себе в предыдущем упражнении — это «ярлык», «клеймо». Это очень ошибочно, ведь даже отрицательные свойства можно представить как </w:t>
      </w:r>
      <w:r>
        <w:rPr>
          <w:rFonts w:ascii="Times New Roman" w:hAnsi="Times New Roman" w:cs="Times New Roman"/>
          <w:sz w:val="24"/>
          <w:szCs w:val="24"/>
        </w:rPr>
        <w:t xml:space="preserve">положительные,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отношение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самого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качествам.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Всем участникам предлагается посмотреть на свои отрицательные </w:t>
      </w:r>
      <w:r>
        <w:rPr>
          <w:rFonts w:ascii="Times New Roman" w:hAnsi="Times New Roman" w:cs="Times New Roman"/>
          <w:sz w:val="24"/>
          <w:szCs w:val="24"/>
        </w:rPr>
        <w:t xml:space="preserve">психологические свойства и представить их группе как положительные. Например: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упрямый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хочет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добиться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своего,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будет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идти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своей цели, преодолевая любые препятствия, но важно, чтобы цель была </w:t>
      </w:r>
      <w:r>
        <w:rPr>
          <w:rFonts w:ascii="Times New Roman" w:hAnsi="Times New Roman" w:cs="Times New Roman"/>
          <w:sz w:val="24"/>
          <w:szCs w:val="24"/>
        </w:rPr>
        <w:t xml:space="preserve">положительна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только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самого,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окружающих.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Обсуждение. Насколько трудно было принять свои отрицательные качества?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Насколько трудно было найти в них положительное?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нужно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принимать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негативные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стороны?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стоит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просто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обращать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особого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внимания?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негативные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стороны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характера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обращать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внимания,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будет?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6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случаях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затруднений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следует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помочь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ребятам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найти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отрицательные положительные стороны.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великий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мастер»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Цель:Актуализация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представлений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своих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сильных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сторонах. Время: 10 минут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1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желанию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выходит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центр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объявляет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умениях: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великий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мастер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делать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...»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заявлять о любых своих способностях: готовить какое-то блюдо, играть на гитаре, </w:t>
      </w:r>
      <w:r>
        <w:rPr>
          <w:rFonts w:ascii="Times New Roman" w:hAnsi="Times New Roman" w:cs="Times New Roman"/>
          <w:sz w:val="24"/>
          <w:szCs w:val="24"/>
        </w:rPr>
        <w:t xml:space="preserve">рисовать.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Задача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выступающего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убедить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остальных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делает что-то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лучше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других. Ведущий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спросить: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«Может, кто-то умеет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 </w:t>
      </w:r>
      <w:r>
        <w:rPr>
          <w:rFonts w:ascii="Times New Roman" w:hAnsi="Times New Roman" w:cs="Times New Roman"/>
          <w:sz w:val="24"/>
          <w:szCs w:val="24"/>
        </w:rPr>
        <w:t xml:space="preserve">делать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лучше?»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находится,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соглашается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утверждением, то выступающий признается «Великим мастером» и </w:t>
      </w:r>
      <w:r>
        <w:rPr>
          <w:rFonts w:ascii="Times New Roman" w:hAnsi="Times New Roman" w:cs="Times New Roman"/>
          <w:sz w:val="24"/>
          <w:szCs w:val="24"/>
        </w:rPr>
        <w:t xml:space="preserve">награждается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овациями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Обсуждение: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Трудно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хвалить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почему?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ситуациях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нужно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говорить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достоинствах?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Замечания: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могут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оказаться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ребята,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которых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ведущих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уже столько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ругали,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результате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самооценка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оказалась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существенно занижена, и они не могут найти в себе ничего положительного. Им </w:t>
      </w:r>
      <w:r>
        <w:rPr>
          <w:rFonts w:ascii="Times New Roman" w:hAnsi="Times New Roman" w:cs="Times New Roman"/>
          <w:sz w:val="24"/>
          <w:szCs w:val="24"/>
        </w:rPr>
        <w:t xml:space="preserve">необходимо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помочь,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середину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должен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выйти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 требование является обязательным для выполнения.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«Такое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вот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кино»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умения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прогнозировать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актуализировать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жизненные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цели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Подросткам предлагается расслабиться, закрыть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глаза и представить,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находятся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зрительном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зале,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экране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которого </w:t>
      </w:r>
      <w:r>
        <w:rPr>
          <w:rFonts w:ascii="Times New Roman" w:hAnsi="Times New Roman" w:cs="Times New Roman"/>
          <w:sz w:val="24"/>
          <w:szCs w:val="24"/>
        </w:rPr>
        <w:t xml:space="preserve">демонстрируют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фильм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будущем,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например,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через двадцать лет. В этом фильме они уже взрослые, имеют семьи, друзей, увлечения, работу. Ч</w:t>
      </w:r>
      <w:r>
        <w:rPr>
          <w:rFonts w:ascii="Times New Roman" w:hAnsi="Times New Roman" w:cs="Times New Roman"/>
          <w:sz w:val="24"/>
          <w:szCs w:val="24"/>
        </w:rPr>
        <w:t xml:space="preserve">то-то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уже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достигнуто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взрослой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жизни,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что-то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еще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предстоит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сделать?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вышли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релаксации,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даются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цветные </w:t>
      </w:r>
      <w:r>
        <w:rPr>
          <w:rFonts w:ascii="Times New Roman" w:hAnsi="Times New Roman" w:cs="Times New Roman"/>
          <w:sz w:val="24"/>
          <w:szCs w:val="24"/>
        </w:rPr>
        <w:t xml:space="preserve">карандаши,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создают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рисунок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мотивам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картинки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увидели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воображении.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6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Обсуждение: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увидели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«кино»? Понравились ли вы сами себе?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достигли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жизни?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хочется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что-либо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изменить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сценарии?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Замечания: Желательно не останавливать «полет фантазии» участников, пусть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ребята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помечтают.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Достаточно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часто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случается,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именно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таких «полетах» начинает осознавать, чего же ему хочется от жизни и как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мечту.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«Подведение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итогов»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7-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прощания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«Пожелания»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20"/>
        <w:jc w:val="both"/>
        <w:spacing w:before="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3-5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19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№</w:t>
      </w:r>
      <w:r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11.</w:t>
      </w:r>
      <w:r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«Хочу,</w:t>
      </w:r>
      <w:r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могу,</w:t>
      </w:r>
      <w:r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умею»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занятия: раскрытие положительных качеств несовершеннолетних и воспитание уверенности в достижении успеха в разных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видах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деятельности, повышение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уверенности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себе.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Материал,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оборудование: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заготовка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указателями, листы бумаги А4, ручки, цветные карандаши. Ход занятия: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65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«Приветствие». Время: 1-2 минуты.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«Перекресток»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Определение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достижения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жизненных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целей. Время: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середину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комнаты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ставится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стул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прикрепленными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указателями: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3"/>
        </w:numPr>
        <w:ind w:left="0" w:right="0" w:firstLine="709"/>
        <w:jc w:val="both"/>
        <w:spacing w:before="144" w:after="0" w:line="261" w:lineRule="auto"/>
        <w:tabs>
          <w:tab w:val="left" w:pos="80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пойдешь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выберешь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трудный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путь,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только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нем человек через ошибки и трудности имеет возможность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самосовершенствоваться.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3"/>
        </w:numPr>
        <w:ind w:left="0" w:right="0" w:firstLine="709"/>
        <w:jc w:val="both"/>
        <w:spacing w:before="187" w:after="0" w:line="240" w:lineRule="auto"/>
        <w:tabs>
          <w:tab w:val="left" w:pos="73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Налево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пойдешь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придется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приложить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некоторые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усилия.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3"/>
        </w:numPr>
        <w:ind w:left="0" w:right="0" w:firstLine="709"/>
        <w:jc w:val="both"/>
        <w:spacing w:before="182" w:after="0" w:line="256" w:lineRule="auto"/>
        <w:tabs>
          <w:tab w:val="left" w:pos="80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Прямо пойдешь — самый легкий и короткий путь, все случится само собой,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особых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усилий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движения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нему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потребуется.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Подросткам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предлагается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подойти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«камню»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перекрестке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выбрать,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какую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сторону они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пойдут.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Правильного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неправильного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выбора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здесь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нет,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решает, что для него наиболее привлекательно. 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результате выбора образуются три группы. Каждой группе дается задание обосновать свой выбор.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60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Обсуждение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Ребята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рассказывают,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почему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выбрали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именно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путь, что ими управляло: желание легко добиться успехов, приложить о</w:t>
      </w:r>
      <w:r>
        <w:rPr>
          <w:rFonts w:ascii="Times New Roman" w:hAnsi="Times New Roman" w:cs="Times New Roman"/>
          <w:sz w:val="24"/>
          <w:szCs w:val="24"/>
        </w:rPr>
        <w:t xml:space="preserve">пределенные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усилия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пройти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достаточно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тяжелой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дорогой,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этом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самосовершенствоваться?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Замечания: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Вследствие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некоторой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инфантильности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многие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подростки выбирают самый легкий путь для достижения жизненных целей. Не нужно их поправлять, можно лишь отметить, что только сильный покоряет вершины, а удел слабых — любоваться заоблачными высотами. Возможно, некоторые ребята изменят свой выбор.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«Хочу,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могу,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умею»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навыков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самоопределения.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Материалы: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Бланки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«Хочу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Могу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Умею»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количеству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участников. Время: 15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3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«Многие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люди,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ставя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перед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какие-то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цели,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переоценивают 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недооценивают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способности.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мешает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идти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намеченному, приносит множество разочарований. Сейчас мы с вами попробуем </w:t>
      </w:r>
      <w:r>
        <w:rPr>
          <w:rFonts w:ascii="Times New Roman" w:hAnsi="Times New Roman" w:cs="Times New Roman"/>
          <w:sz w:val="24"/>
          <w:szCs w:val="24"/>
        </w:rPr>
        <w:t xml:space="preserve">потренироваться в постановке простейших целей и определять свои способности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достижению.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(Подросткам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листе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бумаги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рассуют </w:t>
      </w:r>
      <w:r>
        <w:rPr>
          <w:rFonts w:ascii="Times New Roman" w:hAnsi="Times New Roman" w:cs="Times New Roman"/>
          <w:sz w:val="24"/>
          <w:szCs w:val="24"/>
        </w:rPr>
        <w:t xml:space="preserve">табличку.)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Хочу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Могу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Умею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колонке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"Хочу"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нужно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написать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желание, при этом не стоит ставить глобальные цели, ведь это только тренировка.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Рядом в колонке "Могу" напишите свое личное мнение по поводу того, возможно ли достижение намеченного. Здесь же отметьте, насколько осуществимо задуманное, в процентах или одним из трех вариантов: "уверен",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"несколько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уверен",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"не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уверен".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колонке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"Умею"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напишите свои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качества, которые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достижения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поставленной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которые у вас уже есть».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6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Обсуждение: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Какую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колонку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заполнить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легче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всего,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какую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наиболее трудно? Почему?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«Тропинка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мечте»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Цель:Развитие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навыков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реализации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планов. Материалы: Бумага, ручки.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1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 Подросткам предлагается выбрать любую свою мечту, можно взять ее из колонки «Хочу». Далее нужно представить свою мечту в виде какого-либо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объекта.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Каждый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должен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нарисовать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листе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тропинку,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начале которой находится он, а в конце — его «мечта». На этой тропинке могут </w:t>
      </w:r>
      <w:r>
        <w:rPr>
          <w:rFonts w:ascii="Times New Roman" w:hAnsi="Times New Roman" w:cs="Times New Roman"/>
          <w:sz w:val="24"/>
          <w:szCs w:val="24"/>
        </w:rPr>
        <w:t xml:space="preserve">оказаться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преграды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ухабы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препятствия,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могут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встретиться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пути достижения поставленной цели. Эти препятствия нужно преодолеть.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7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Тропинка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оказаться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без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«ям»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значит,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будет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двигаться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легко. Обсуждение : </w:t>
        <w:tab/>
        <w:t xml:space="preserve">Трудно ли было увидеть «тропинку» и «препятствия»?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затруднения,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почему?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иногда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бываем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несколько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самонадеянны,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кажется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 легким? Нужно ли уметь видеть препятствия?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«Мои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ресурсы»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Цель:Развитие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способностей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находить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собственные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ресурсы. Время: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предлагается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подумать,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кто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помочь в достижении той мечты, которую они обозначили в предыдущем </w:t>
      </w:r>
      <w:r>
        <w:rPr>
          <w:rFonts w:ascii="Times New Roman" w:hAnsi="Times New Roman" w:cs="Times New Roman"/>
          <w:sz w:val="24"/>
          <w:szCs w:val="24"/>
        </w:rPr>
        <w:t xml:space="preserve">упражнении.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уже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обладают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исполнения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намеченного?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Можно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изобразить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виде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символов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личные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ресурсы.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3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Обсуждение: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привлекать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достижению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поставленных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целей других людей?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нужно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надеяться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только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себя?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Замечания: В ходе обсуждения участники должны прийти к мысли, что другие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люди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внешние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ресурсы,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помощь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исполнении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задуманного,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 главными ресурсами в достижении цели обладает человек, которому она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принадлежит.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«Подведение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итогов» </w:t>
      </w:r>
      <w:r>
        <w:rPr>
          <w:rFonts w:ascii="Times New Roman" w:hAnsi="Times New Roman" w:cs="Times New Roman"/>
          <w:sz w:val="24"/>
          <w:szCs w:val="24"/>
        </w:rPr>
        <w:t xml:space="preserve">Время: 7- 10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прощания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«Пожелания» Время: 3-5 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0" w:right="0" w:firstLine="709"/>
        <w:jc w:val="both"/>
        <w:spacing w:before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Занятие</w:t>
      </w:r>
      <w:r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№12.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«Вперед,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к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звездам!»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занятия: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помощь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несовершеннолетнему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выстраивании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будущего, содействие в формировании адекватных представлений о самом себе </w:t>
      </w:r>
      <w:r>
        <w:rPr>
          <w:rFonts w:ascii="Times New Roman" w:hAnsi="Times New Roman" w:cs="Times New Roman"/>
          <w:sz w:val="24"/>
          <w:szCs w:val="24"/>
        </w:rPr>
        <w:t xml:space="preserve">ближайшем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окружении.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оборудование: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листы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бумаги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А4,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ручки,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каждого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участника красный, синий и зеленый карандаши.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Ход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занятия: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3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Ритуал приветствия Время: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1-2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Групповая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дискуссия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поисках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смыслов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жизни».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2" w:line="26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Цель:Выявление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подростками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истинных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целей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жизни,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наиболее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актуальных проблем настоящего, которые могут отразиться на их будущем.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20"/>
        <w:jc w:val="both"/>
        <w:spacing w:before="67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«Каждый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чего-то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рождается,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приходит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мир, и у каждого есть свое предназначение — это закон жизни.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1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людьми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поздно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встает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вопрос: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живу? В чем же смысл жизни?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Даже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головой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уходит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заботы,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время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времени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мысль его посещает.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9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Даже самый недалекий, стремящийся получать от жизни только удовольствия,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духовно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небогатый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спрашивает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себя: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зачем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живу?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7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Жизнь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лишиться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смысла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обстоятельствах.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Смысл может быть найдет во всем и всегда.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Попытайтесь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ответить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следующие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вопросы: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2"/>
        </w:numPr>
        <w:ind w:left="0" w:right="0" w:firstLine="709"/>
        <w:jc w:val="both"/>
        <w:spacing w:before="182" w:after="0" w:line="240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(творчество,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учеба,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труд)?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2"/>
        </w:numPr>
        <w:ind w:left="0" w:right="0" w:firstLine="709"/>
        <w:jc w:val="both"/>
        <w:spacing w:before="186" w:after="0" w:line="240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беру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(ценности,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переживания,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опыт)?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2"/>
        </w:numPr>
        <w:ind w:left="0" w:right="0" w:firstLine="709"/>
        <w:jc w:val="both"/>
        <w:spacing w:before="188" w:after="0" w:line="240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отношусь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тому,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живу?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2"/>
        </w:numPr>
        <w:ind w:left="0" w:right="0" w:firstLine="709"/>
        <w:jc w:val="both"/>
        <w:spacing w:before="182" w:after="0" w:line="240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Хотелось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что-то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поменять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жизни?»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смелые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могут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озвучить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мысли.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совпадают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мыслями большинства ребят. Можно обсудить, почему?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6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Замечания: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некоторых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подростков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задание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найти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ведущих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смысл своей жизни может оказаться трудным, возможно, кто-то из участников относится к жизни потребительски. Не следует поправлять их ответы.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"Осознание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прийти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самостоятельно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например,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время занятий. Тогда это будет высокой оценкой вашей работы с группой.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«Линия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жизни»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3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способствование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временной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перспективы,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планов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будущее.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Описание: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организуется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индивидуальная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работа.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предлагается провести линию своей жизни, предварительно разделив лист пунктирной горизонтальной чертой. Участки линии, расположенные выше пунктира, </w:t>
      </w:r>
      <w:r>
        <w:rPr>
          <w:rFonts w:ascii="Times New Roman" w:hAnsi="Times New Roman" w:cs="Times New Roman"/>
          <w:sz w:val="24"/>
          <w:szCs w:val="24"/>
        </w:rPr>
        <w:t xml:space="preserve">обозначают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позитивные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события,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успехи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радости.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Участки,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находящиеся </w:t>
      </w:r>
      <w:r>
        <w:rPr>
          <w:rFonts w:ascii="Times New Roman" w:hAnsi="Times New Roman" w:cs="Times New Roman"/>
          <w:sz w:val="24"/>
          <w:szCs w:val="24"/>
        </w:rPr>
        <w:t xml:space="preserve">ниже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пунктира,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отражают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горести,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печали,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негативный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опыт.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«Линия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жизни» должна отражать как прошлые события, от рождения до настоящего, так и будущее, от настоящего до предполагаемой смерти. Обозначенные на линии </w:t>
      </w:r>
      <w:r>
        <w:rPr>
          <w:rFonts w:ascii="Times New Roman" w:hAnsi="Times New Roman" w:cs="Times New Roman"/>
          <w:sz w:val="24"/>
          <w:szCs w:val="24"/>
        </w:rPr>
        <w:t xml:space="preserve">события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датировать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подписать.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Рисунки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демонстрируются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общей группе и комментируются участниками по желанию. Обсуждаются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вопросы: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"/>
        </w:numPr>
        <w:ind w:left="0" w:right="0" w:firstLine="709"/>
        <w:jc w:val="both"/>
        <w:spacing w:before="153" w:after="0" w:line="261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событий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больше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произошло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прошлом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положительных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отрицательных?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"/>
        </w:numPr>
        <w:ind w:left="0" w:right="0" w:firstLine="709"/>
        <w:jc w:val="both"/>
        <w:spacing w:before="157" w:after="0" w:line="379" w:lineRule="auto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события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чаще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прогнозируются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будущем – приятные или неприятные?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"/>
        </w:numPr>
        <w:ind w:left="0" w:right="0" w:firstLine="709"/>
        <w:jc w:val="both"/>
        <w:spacing w:before="0" w:after="0" w:line="318" w:lineRule="exact"/>
        <w:tabs>
          <w:tab w:val="left" w:pos="8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Где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получилось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больше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событий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прошлом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будущем?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Почему?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«Формула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удачи»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Цель:Создание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позитивного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настроя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будущее. Время: 10 минут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предлагается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удобную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позу,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закрыть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глаза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расслабиться. Ведущий: «Представьте, что вы стоите посреди пустыни.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Оглядитесь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вокруг.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Сзади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видите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горную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гряду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трудные </w:t>
      </w:r>
      <w:r>
        <w:rPr>
          <w:rFonts w:ascii="Times New Roman" w:hAnsi="Times New Roman" w:cs="Times New Roman"/>
          <w:sz w:val="24"/>
          <w:szCs w:val="24"/>
        </w:rPr>
        <w:t xml:space="preserve">события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жизни.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Посмотрите,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насколько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высоки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горы,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преодолели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эти вершины,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приобрели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опыт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"восхождения",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теперь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знаете,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бороться с трудностями. А теперь посмотрите вперед. Вы видите прекрасный оазис.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3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Попытайтесь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разобраться: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мираж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пустыне.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9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Подойдите ближе, мираж не отодвигается и не пропадает.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Смело входите в прекрасный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оглянитесь.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прекрасные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цветы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деревья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окружают вас, их кто-то уже посадил. А вам не хочется в этом саду посадить свои цветы? Приступайте к работе. (Пауза.) А теперь посмотрите, насколько от </w:t>
      </w:r>
      <w:r>
        <w:rPr>
          <w:rFonts w:ascii="Times New Roman" w:hAnsi="Times New Roman" w:cs="Times New Roman"/>
          <w:sz w:val="24"/>
          <w:szCs w:val="24"/>
        </w:rPr>
        <w:t xml:space="preserve">вашего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труда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сад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преобразившийся,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стал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еще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прекраснее.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будущее, и вы его творцы! Вы сами можете сделать его прекрасным своим трудом!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Почувствуйте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удовлетворение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проделанной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работы!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теперь возвращайтесь в нашу комнату и поделитесь впечатлениями».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Обсуждение: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увидели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будущее?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3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Осознали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того,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«вырастить»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прекрасный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сад,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нужно изрядно потрудиться, иначе он может оказаться миражом?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«Наши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Ресурсы»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9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 дается задание построить коллаж, отражающий ресурсы – факторы, помогающие преодолевать жизненные трудности и достигнуть поставленных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целей,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например,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успехов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спортивных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побед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Упражнение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выполняется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индивидуально.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правило,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выделяются следующие группы ресурсов: 1. Внутренние – личностные,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интеллектуальные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волевые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качества,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умения,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различные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элементы жизненного опыта.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0"/>
        </w:numPr>
        <w:ind w:left="0" w:right="0" w:firstLine="709"/>
        <w:jc w:val="both"/>
        <w:spacing w:before="148" w:after="0" w:line="261" w:lineRule="auto"/>
        <w:tabs>
          <w:tab w:val="left" w:pos="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Социальные – люди, способные помочь в преодолении трудностей и достижении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поставленных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родственники,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друзья,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преподаватели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т.д.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7"/>
        <w:numPr>
          <w:ilvl w:val="0"/>
          <w:numId w:val="10"/>
        </w:numPr>
        <w:ind w:left="0" w:right="0" w:firstLine="709"/>
        <w:jc w:val="both"/>
        <w:spacing w:before="152" w:after="0" w:line="261" w:lineRule="auto"/>
        <w:tabs>
          <w:tab w:val="left" w:pos="84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Внешние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место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жительства,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различные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предметы,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материальные возможности, место учебы.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«Письмо»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3" w:line="26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вызвать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позитивное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отношение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себе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позитивное отношение группы к каждому.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Время: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минут.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8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Психолог объясняет, что подростки должны написать письмо себе из будущего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(через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через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года).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больше положительных суждений о себе и как можно больше событий, которые </w:t>
      </w:r>
      <w:r>
        <w:rPr>
          <w:rFonts w:ascii="Times New Roman" w:hAnsi="Times New Roman" w:cs="Times New Roman"/>
          <w:sz w:val="24"/>
          <w:szCs w:val="24"/>
        </w:rPr>
        <w:t xml:space="preserve">произойдут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время.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затрудняется,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психолог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вместе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другими членами группы помогает ему найти в себе положительные качества. Все письма положить в центр круга, чистой стороной вверх, </w:t>
      </w:r>
      <w:r>
        <w:rPr>
          <w:rFonts w:ascii="Times New Roman" w:hAnsi="Times New Roman" w:cs="Times New Roman"/>
          <w:sz w:val="24"/>
          <w:szCs w:val="24"/>
        </w:rPr>
        <w:t xml:space="preserve">перемешать.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Затем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садятся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круг,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берут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первое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попавшееся </w:t>
      </w:r>
      <w:r>
        <w:rPr>
          <w:rFonts w:ascii="Times New Roman" w:hAnsi="Times New Roman" w:cs="Times New Roman"/>
          <w:sz w:val="24"/>
          <w:szCs w:val="24"/>
        </w:rPr>
        <w:t xml:space="preserve">письмо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читают.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отгадать,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чье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письмо.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оно получилось очень короткое, сухое, то можно добавить что-нибудь.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2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Обсуждение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подростками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чувств,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испытывали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 зачитывании писем, и почему они возникали.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both"/>
        <w:spacing w:before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«Чемодан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дорогу»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Актуализация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знаний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навыков,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полученных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занятиях. Время: 10 минут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Ведущий: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«Вспомните,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чему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научились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занятиях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всего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цикла.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взгляд,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обязательно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пригодится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жизни?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82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того чтобы не забывать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некоторые мысли, рекомендую вам их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записать. Это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будет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багаж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знаний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умений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"чемодан"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необходимыми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вещами, которые будут нужны в вашем путешествии по длинной жизненной дороге»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ребята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положили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«чемодан»?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after="0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nextPage"/>
          <w:pgSz w:w="11910" w:h="16840" w:orient="portrait"/>
          <w:pgMar w:top="104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7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Действительно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багаж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пригодится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жизни,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собран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всякий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случай?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7" w:line="26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Замечания: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«Чемодан»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оставляется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ребятам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память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личного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пользования.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45" w:line="37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Обратная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связь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занятию Ритуал прощания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after="0" w:line="379" w:lineRule="auto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nextPage"/>
          <w:pgSz w:w="11910" w:h="16840" w:orient="portrait"/>
          <w:pgMar w:top="1040" w:right="566" w:bottom="280" w:left="1133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6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литературы.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177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1.Агапов И. А. Учимся продуктивно мыслить. – М.: Про-Пресс, 2001- 246с. 159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2.С.И.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Заир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Бек,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И.В.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Муштавинская.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критического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мышления на уроке: Пособие для учителя. – М.: Просвещение, 2004 – 175с. 3. Загашев И.О., Заир-Бек С.И. Критическое мышление: технология развития. - СПб: Издательство «Альянс «Дел</w:t>
      </w:r>
      <w:r>
        <w:rPr>
          <w:rFonts w:ascii="Times New Roman" w:hAnsi="Times New Roman" w:cs="Times New Roman"/>
          <w:sz w:val="24"/>
          <w:szCs w:val="24"/>
        </w:rPr>
        <w:t xml:space="preserve">ьта», 2003. - 284с. 4. Загашеев И.О., Заир-Бек С.И., Муштавинская И.В. Учим детей мыслить критически. - СПб., 2003. - 192 с. 5.Клустер Дэвид “Что такое критическое мышление?” ИД “Первое сентября”, газета “История” №29/2002. 5.Муштавинская, И. В. Технология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развития критического мышления: научно-методическое осмысление // Методист.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2002.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6.Рычкова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Проблемы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воспитания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семье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6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// Молодой ученый. — 2011. — №10. Т.2. — 181-184с. 7.Селевко Г.К. “Современные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образовательные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технологии”.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М.,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1998г.Якиманская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И.С.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“Личностно-ориентированное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обучение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современной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школе”.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М.,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1996-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96с.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8.Хухлаева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Активные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групповой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родителями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О.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23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Хухлаева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//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Школьный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психолог.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–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2006,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№19.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9.Фалькович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Т.А.,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Толстоухова </w:t>
      </w:r>
      <w:r>
        <w:rPr>
          <w:rFonts w:ascii="Times New Roman" w:hAnsi="Times New Roman" w:cs="Times New Roman"/>
          <w:sz w:val="24"/>
          <w:szCs w:val="24"/>
        </w:rPr>
        <w:t xml:space="preserve">Н.С., Обухова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Л.А. Нетрадиционные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родителями. –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М.: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знания, 2005. – 240 с. (Серия «Методическая библиотека»)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74"/>
        <w:ind w:left="0" w:right="0" w:firstLine="709"/>
        <w:jc w:val="both"/>
        <w:spacing w:before="4" w:line="26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10.kmspb.narod.ru/posobie/priem.htm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Приёмы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технологии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развития критического мышления</w:t>
      </w:r>
      <w:r>
        <w:rPr>
          <w:rFonts w:ascii="Times New Roman" w:hAnsi="Times New Roman" w:cs="Times New Roman"/>
          <w:sz w:val="24"/>
          <w:szCs w:val="24"/>
        </w:rPr>
      </w:r>
      <w:r/>
    </w:p>
    <w:sectPr>
      <w:footnotePr/>
      <w:endnotePr/>
      <w:type w:val="nextPage"/>
      <w:pgSz w:w="11910" w:h="16840" w:orient="portrait"/>
      <w:pgMar w:top="1920" w:right="566" w:bottom="280" w:left="1133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566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164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1" w:hanging="28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848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777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705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634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56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91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419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48" w:hanging="283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isLgl w:val="false"/>
      <w:suff w:val="tab"/>
      <w:lvlText w:val="•"/>
      <w:lvlJc w:val="left"/>
      <w:pPr>
        <w:ind w:left="566" w:hanging="16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168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168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16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16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16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16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16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16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566" w:hanging="203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20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20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20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20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20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20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20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203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41" w:hanging="30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866" w:hanging="30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793" w:hanging="30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719" w:hanging="30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646" w:hanging="30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572" w:hanging="30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99" w:hanging="30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425" w:hanging="30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52" w:hanging="303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6" w:hanging="28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283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6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283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0"/>
      <w:numFmt w:val="bullet"/>
      <w:isLgl w:val="false"/>
      <w:suff w:val="tab"/>
      <w:lvlText w:val="–"/>
      <w:lvlJc w:val="left"/>
      <w:pPr>
        <w:ind w:left="850" w:hanging="21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794" w:hanging="212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729" w:hanging="21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663" w:hanging="21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98" w:hanging="21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532" w:hanging="21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67" w:hanging="21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401" w:hanging="21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36" w:hanging="212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566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164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6" w:hanging="28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283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10" w:hanging="28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574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028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482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936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2391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2845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3299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3753" w:hanging="283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" w:hanging="28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574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029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484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938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2393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2848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3302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3757" w:hanging="283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6" w:hanging="28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283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730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-"/>
      <w:lvlJc w:val="left"/>
      <w:pPr>
        <w:ind w:left="874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916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952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988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024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060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096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132" w:hanging="164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0"/>
      <w:numFmt w:val="bullet"/>
      <w:isLgl w:val="false"/>
      <w:suff w:val="tab"/>
      <w:lvlText w:val="•"/>
      <w:lvlJc w:val="left"/>
      <w:pPr>
        <w:ind w:left="734" w:hanging="16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686" w:hanging="168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633" w:hanging="168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9" w:hanging="16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6" w:hanging="16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72" w:hanging="16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9" w:hanging="16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5" w:hanging="16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68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1" w:hanging="28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848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777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705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634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56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91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419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48" w:hanging="283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9" w:hanging="28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776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713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649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86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52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59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95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32" w:hanging="283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869" w:hanging="30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794" w:hanging="30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729" w:hanging="30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663" w:hanging="30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98" w:hanging="30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532" w:hanging="30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67" w:hanging="30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401" w:hanging="30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36" w:hanging="303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566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164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566" w:hanging="203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20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20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20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20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20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20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20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203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12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1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1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1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1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1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1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12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12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1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1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1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1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1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1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12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12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1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1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1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1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1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1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12"/>
      </w:pPr>
      <w:rPr>
        <w:rFonts w:hint="default"/>
        <w:lang w:val="ru-RU" w:eastAsia="en-US" w:bidi="ar-SA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23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542" w:hanging="212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764" w:hanging="21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987" w:hanging="21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209" w:hanging="21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432" w:hanging="21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654" w:hanging="21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76" w:hanging="21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99" w:hanging="212"/>
      </w:pPr>
      <w:rPr>
        <w:rFonts w:hint="default"/>
        <w:lang w:val="ru-RU" w:eastAsia="en-US" w:bidi="ar-SA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23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542" w:hanging="212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764" w:hanging="21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987" w:hanging="21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209" w:hanging="21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432" w:hanging="21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654" w:hanging="21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76" w:hanging="21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99" w:hanging="212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36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12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12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1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1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1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1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1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1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12"/>
      </w:pPr>
      <w:rPr>
        <w:rFonts w:hint="default"/>
        <w:lang w:val="ru-RU" w:eastAsia="en-US" w:bidi="ar-SA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4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614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828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043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257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47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686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900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115" w:hanging="283"/>
      </w:pPr>
      <w:rPr>
        <w:rFonts w:hint="default"/>
        <w:lang w:val="ru-RU" w:eastAsia="en-US" w:bidi="ar-SA"/>
      </w:r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4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12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1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1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1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1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1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1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12"/>
      </w:pPr>
      <w:rPr>
        <w:rFonts w:hint="default"/>
        <w:lang w:val="ru-RU" w:eastAsia="en-US" w:bidi="ar-SA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83"/>
      </w:pPr>
      <w:rPr>
        <w:rFonts w:hint="default"/>
        <w:lang w:val="ru-RU" w:eastAsia="en-US" w:bidi="ar-SA"/>
      </w:r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362" w:hanging="212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604" w:hanging="21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847" w:hanging="21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089" w:hanging="21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332" w:hanging="21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1574" w:hanging="21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1816" w:hanging="21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059" w:hanging="212"/>
      </w:pPr>
      <w:rPr>
        <w:rFonts w:hint="default"/>
        <w:lang w:val="ru-RU" w:eastAsia="en-US" w:bidi="ar-SA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566" w:hanging="212"/>
        <w:jc w:val="left"/>
      </w:pPr>
      <w:rPr>
        <w:rFonts w:hint="default" w:ascii="Symbol" w:hAnsi="Symbol" w:eastAsia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777" w:hanging="212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827" w:hanging="21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874" w:hanging="21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921" w:hanging="21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968" w:hanging="21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016" w:hanging="21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063" w:hanging="21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110" w:hanging="212"/>
      </w:pPr>
      <w:rPr>
        <w:rFonts w:hint="default"/>
        <w:lang w:val="ru-RU" w:eastAsia="en-US" w:bidi="ar-SA"/>
      </w:rPr>
    </w:lvl>
  </w:abstractNum>
  <w:abstractNum w:abstractNumId="48">
    <w:multiLevelType w:val="hybridMultilevel"/>
    <w:lvl w:ilvl="0">
      <w:start w:val="45"/>
      <w:numFmt w:val="decimal"/>
      <w:isLgl w:val="false"/>
      <w:suff w:val="tab"/>
      <w:lvlText w:val="%1."/>
      <w:lvlJc w:val="left"/>
      <w:pPr>
        <w:ind w:left="48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25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70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07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97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43" w:hanging="360"/>
      </w:pPr>
      <w:rPr>
        <w:rFonts w:hint="default"/>
        <w:lang w:val="ru-RU" w:eastAsia="en-US" w:bidi="ar-SA"/>
      </w:rPr>
    </w:lvl>
  </w:abstractNum>
  <w:abstractNum w:abstractNumId="49">
    <w:multiLevelType w:val="hybridMultilevel"/>
    <w:lvl w:ilvl="0">
      <w:start w:val="37"/>
      <w:numFmt w:val="decimal"/>
      <w:isLgl w:val="false"/>
      <w:suff w:val="tab"/>
      <w:lvlText w:val="%1."/>
      <w:lvlJc w:val="left"/>
      <w:pPr>
        <w:ind w:left="48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25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70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07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97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43" w:hanging="360"/>
      </w:pPr>
      <w:rPr>
        <w:rFonts w:hint="default"/>
        <w:lang w:val="ru-RU" w:eastAsia="en-US" w:bidi="ar-SA"/>
      </w:rPr>
    </w:lvl>
  </w:abstractNum>
  <w:abstractNum w:abstractNumId="50">
    <w:multiLevelType w:val="hybridMultilevel"/>
    <w:lvl w:ilvl="0">
      <w:start w:val="31"/>
      <w:numFmt w:val="decimal"/>
      <w:isLgl w:val="false"/>
      <w:suff w:val="tab"/>
      <w:lvlText w:val="%1."/>
      <w:lvlJc w:val="left"/>
      <w:pPr>
        <w:ind w:left="48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25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70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07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97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43" w:hanging="360"/>
      </w:pPr>
      <w:rPr>
        <w:rFonts w:hint="default"/>
        <w:lang w:val="ru-RU" w:eastAsia="en-US" w:bidi="ar-SA"/>
      </w:rPr>
    </w:lvl>
  </w:abstractNum>
  <w:abstractNum w:abstractNumId="51">
    <w:multiLevelType w:val="hybridMultilevel"/>
    <w:lvl w:ilvl="0">
      <w:start w:val="21"/>
      <w:numFmt w:val="decimal"/>
      <w:isLgl w:val="false"/>
      <w:suff w:val="tab"/>
      <w:lvlText w:val="%1."/>
      <w:lvlJc w:val="left"/>
      <w:pPr>
        <w:ind w:left="48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25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70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07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97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43" w:hanging="360"/>
      </w:pPr>
      <w:rPr>
        <w:rFonts w:hint="default"/>
        <w:lang w:val="ru-RU" w:eastAsia="en-US" w:bidi="ar-SA"/>
      </w:rPr>
    </w:lvl>
  </w:abstractNum>
  <w:abstractNum w:abstractNumId="52">
    <w:multiLevelType w:val="hybridMultilevel"/>
    <w:lvl w:ilvl="0">
      <w:start w:val="15"/>
      <w:numFmt w:val="decimal"/>
      <w:isLgl w:val="false"/>
      <w:suff w:val="tab"/>
      <w:lvlText w:val="%1."/>
      <w:lvlJc w:val="left"/>
      <w:pPr>
        <w:ind w:left="48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25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70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07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97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43" w:hanging="360"/>
      </w:pPr>
      <w:rPr>
        <w:rFonts w:hint="default"/>
        <w:lang w:val="ru-RU" w:eastAsia="en-US" w:bidi="ar-SA"/>
      </w:rPr>
    </w:lvl>
  </w:abstractNum>
  <w:abstractNum w:abstractNumId="53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48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25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70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07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97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43" w:hanging="360"/>
      </w:pPr>
      <w:rPr>
        <w:rFonts w:hint="default"/>
        <w:lang w:val="ru-RU" w:eastAsia="en-US" w:bidi="ar-SA"/>
      </w:r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25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70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07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97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43" w:hanging="360"/>
      </w:pPr>
      <w:rPr>
        <w:rFonts w:hint="default"/>
        <w:lang w:val="ru-RU" w:eastAsia="en-US" w:bidi="ar-SA"/>
      </w:rPr>
    </w:lvl>
  </w:abstractNum>
  <w:abstractNum w:abstractNumId="55">
    <w:multiLevelType w:val="hybridMultilevel"/>
    <w:lvl w:ilvl="0">
      <w:start w:val="30"/>
      <w:numFmt w:val="decimal"/>
      <w:isLgl w:val="false"/>
      <w:suff w:val="tab"/>
      <w:lvlText w:val="%1."/>
      <w:lvlJc w:val="left"/>
      <w:pPr>
        <w:ind w:left="48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25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70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07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97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43" w:hanging="360"/>
      </w:pPr>
      <w:rPr>
        <w:rFonts w:hint="default"/>
        <w:lang w:val="ru-RU" w:eastAsia="en-US" w:bidi="ar-SA"/>
      </w:rPr>
    </w:lvl>
  </w:abstractNum>
  <w:abstractNum w:abstractNumId="56">
    <w:multiLevelType w:val="hybridMultilevel"/>
    <w:lvl w:ilvl="0">
      <w:start w:val="21"/>
      <w:numFmt w:val="decimal"/>
      <w:isLgl w:val="false"/>
      <w:suff w:val="tab"/>
      <w:lvlText w:val="%1."/>
      <w:lvlJc w:val="left"/>
      <w:pPr>
        <w:ind w:left="48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25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70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07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97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43" w:hanging="360"/>
      </w:pPr>
      <w:rPr>
        <w:rFonts w:hint="default"/>
        <w:lang w:val="ru-RU" w:eastAsia="en-US" w:bidi="ar-SA"/>
      </w:rPr>
    </w:lvl>
  </w:abstractNum>
  <w:abstractNum w:abstractNumId="57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8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25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70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07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97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43" w:hanging="360"/>
      </w:pPr>
      <w:rPr>
        <w:rFonts w:hint="default"/>
        <w:lang w:val="ru-RU" w:eastAsia="en-US" w:bidi="ar-SA"/>
      </w:r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25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70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07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97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43" w:hanging="360"/>
      </w:pPr>
      <w:rPr>
        <w:rFonts w:hint="default"/>
        <w:lang w:val="ru-RU" w:eastAsia="en-US" w:bidi="ar-SA"/>
      </w:rPr>
    </w:lvl>
  </w:abstractNum>
  <w:abstractNum w:abstractNumId="59">
    <w:multiLevelType w:val="hybridMultilevel"/>
    <w:lvl w:ilvl="0">
      <w:start w:val="58"/>
      <w:numFmt w:val="decimal"/>
      <w:isLgl w:val="false"/>
      <w:suff w:val="tab"/>
      <w:lvlText w:val="%1."/>
      <w:lvlJc w:val="left"/>
      <w:pPr>
        <w:ind w:left="479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25" w:hanging="351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70" w:hanging="35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16" w:hanging="35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1" w:hanging="35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07" w:hanging="35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52" w:hanging="35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97" w:hanging="35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43" w:hanging="351"/>
      </w:pPr>
      <w:rPr>
        <w:rFonts w:hint="default"/>
        <w:lang w:val="ru-RU" w:eastAsia="en-US" w:bidi="ar-SA"/>
      </w:rPr>
    </w:lvl>
  </w:abstractNum>
  <w:abstractNum w:abstractNumId="60">
    <w:multiLevelType w:val="hybridMultilevel"/>
    <w:lvl w:ilvl="0">
      <w:start w:val="52"/>
      <w:numFmt w:val="decimal"/>
      <w:isLgl w:val="false"/>
      <w:suff w:val="tab"/>
      <w:lvlText w:val="%1."/>
      <w:lvlJc w:val="left"/>
      <w:pPr>
        <w:ind w:left="479" w:hanging="351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25" w:hanging="351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70" w:hanging="35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16" w:hanging="35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1" w:hanging="35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07" w:hanging="35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52" w:hanging="35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97" w:hanging="35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43" w:hanging="351"/>
      </w:pPr>
      <w:rPr>
        <w:rFonts w:hint="default"/>
        <w:lang w:val="ru-RU" w:eastAsia="en-US" w:bidi="ar-SA"/>
      </w:rPr>
    </w:lvl>
  </w:abstractNum>
  <w:abstractNum w:abstractNumId="61">
    <w:multiLevelType w:val="hybridMultilevel"/>
    <w:lvl w:ilvl="0">
      <w:start w:val="45"/>
      <w:numFmt w:val="decimal"/>
      <w:isLgl w:val="false"/>
      <w:suff w:val="tab"/>
      <w:lvlText w:val="%1."/>
      <w:lvlJc w:val="left"/>
      <w:pPr>
        <w:ind w:left="129" w:hanging="351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701" w:hanging="351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282" w:hanging="35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864" w:hanging="35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445" w:hanging="35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027" w:hanging="35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608" w:hanging="35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189" w:hanging="35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771" w:hanging="351"/>
      </w:pPr>
      <w:rPr>
        <w:rFonts w:hint="default"/>
        <w:lang w:val="ru-RU" w:eastAsia="en-US" w:bidi="ar-SA"/>
      </w:rPr>
    </w:lvl>
  </w:abstractNum>
  <w:abstractNum w:abstractNumId="62">
    <w:multiLevelType w:val="hybridMultilevel"/>
    <w:lvl w:ilvl="0">
      <w:start w:val="42"/>
      <w:numFmt w:val="decimal"/>
      <w:isLgl w:val="false"/>
      <w:suff w:val="tab"/>
      <w:lvlText w:val="%1."/>
      <w:lvlJc w:val="left"/>
      <w:pPr>
        <w:ind w:left="129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701" w:hanging="351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282" w:hanging="35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864" w:hanging="35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445" w:hanging="35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027" w:hanging="35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608" w:hanging="35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189" w:hanging="35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771" w:hanging="351"/>
      </w:pPr>
      <w:rPr>
        <w:rFonts w:hint="default"/>
        <w:lang w:val="ru-RU" w:eastAsia="en-US" w:bidi="ar-SA"/>
      </w:rPr>
    </w:lvl>
  </w:abstractNum>
  <w:abstractNum w:abstractNumId="63">
    <w:multiLevelType w:val="hybridMultilevel"/>
    <w:lvl w:ilvl="0">
      <w:start w:val="32"/>
      <w:numFmt w:val="decimal"/>
      <w:isLgl w:val="false"/>
      <w:suff w:val="tab"/>
      <w:lvlText w:val="%1."/>
      <w:lvlJc w:val="left"/>
      <w:pPr>
        <w:ind w:left="479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25" w:hanging="351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70" w:hanging="35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16" w:hanging="35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1" w:hanging="35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07" w:hanging="35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52" w:hanging="35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97" w:hanging="35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43" w:hanging="351"/>
      </w:pPr>
      <w:rPr>
        <w:rFonts w:hint="default"/>
        <w:lang w:val="ru-RU" w:eastAsia="en-US" w:bidi="ar-SA"/>
      </w:rPr>
    </w:lvl>
  </w:abstractNum>
  <w:abstractNum w:abstractNumId="64">
    <w:multiLevelType w:val="hybridMultilevel"/>
    <w:lvl w:ilvl="0">
      <w:start w:val="19"/>
      <w:numFmt w:val="decimal"/>
      <w:isLgl w:val="false"/>
      <w:suff w:val="tab"/>
      <w:lvlText w:val="%1."/>
      <w:lvlJc w:val="left"/>
      <w:pPr>
        <w:ind w:left="129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701" w:hanging="351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282" w:hanging="35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864" w:hanging="35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445" w:hanging="35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027" w:hanging="35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608" w:hanging="35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189" w:hanging="35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771" w:hanging="351"/>
      </w:pPr>
      <w:rPr>
        <w:rFonts w:hint="default"/>
        <w:lang w:val="ru-RU" w:eastAsia="en-US" w:bidi="ar-SA"/>
      </w:rPr>
    </w:lvl>
  </w:abstractNum>
  <w:abstractNum w:abstractNumId="6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11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971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522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074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25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177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28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279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831" w:hanging="283"/>
      </w:pPr>
      <w:rPr>
        <w:rFonts w:hint="default"/>
        <w:lang w:val="ru-RU" w:eastAsia="en-US" w:bidi="ar-SA"/>
      </w:r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9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701" w:hanging="212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282" w:hanging="21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864" w:hanging="21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445" w:hanging="21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027" w:hanging="21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608" w:hanging="21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189" w:hanging="21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771" w:hanging="212"/>
      </w:pPr>
      <w:rPr>
        <w:rFonts w:hint="default"/>
        <w:lang w:val="ru-RU" w:eastAsia="en-US" w:bidi="ar-SA"/>
      </w:rPr>
    </w:lvl>
  </w:abstractNum>
  <w:abstractNum w:abstractNumId="67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566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164"/>
      </w:pPr>
      <w:rPr>
        <w:rFonts w:hint="default"/>
        <w:lang w:val="ru-RU" w:eastAsia="en-US" w:bidi="ar-SA"/>
      </w:r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6" w:hanging="28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283"/>
      </w:pPr>
      <w:rPr>
        <w:rFonts w:hint="default"/>
        <w:lang w:val="ru-RU" w:eastAsia="en-US" w:bidi="ar-SA"/>
      </w:r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9" w:hanging="28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776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713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649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86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52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59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95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32" w:hanging="283"/>
      </w:pPr>
      <w:rPr>
        <w:rFonts w:hint="default"/>
        <w:lang w:val="ru-RU" w:eastAsia="en-US" w:bidi="ar-SA"/>
      </w:r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1" w:hanging="28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848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777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705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634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56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91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419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48" w:hanging="283"/>
      </w:pPr>
      <w:rPr>
        <w:rFonts w:hint="default"/>
        <w:lang w:val="ru-RU" w:eastAsia="en-US" w:bidi="ar-SA"/>
      </w:r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6" w:hanging="28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283"/>
      </w:pPr>
      <w:rPr>
        <w:rFonts w:hint="default"/>
        <w:lang w:val="ru-RU" w:eastAsia="en-US" w:bidi="ar-SA"/>
      </w:rPr>
    </w:lvl>
  </w:abstractNum>
  <w:abstractNum w:abstractNumId="72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566" w:hanging="28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-"/>
      <w:lvlJc w:val="left"/>
      <w:pPr>
        <w:ind w:left="566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164"/>
      </w:pPr>
      <w:rPr>
        <w:rFonts w:hint="default"/>
        <w:lang w:val="ru-RU" w:eastAsia="en-US" w:bidi="ar-SA"/>
      </w:r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6" w:hanging="28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283"/>
      </w:pPr>
      <w:rPr>
        <w:rFonts w:hint="default"/>
        <w:lang w:val="ru-RU" w:eastAsia="en-US" w:bidi="ar-SA"/>
      </w:rPr>
    </w:lvl>
  </w:abstractNum>
  <w:abstractNum w:abstractNumId="74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566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24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89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53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18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2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7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11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6" w:hanging="164"/>
      </w:pPr>
      <w:rPr>
        <w:rFonts w:hint="default"/>
        <w:lang w:val="ru-RU" w:eastAsia="en-US" w:bidi="ar-SA"/>
      </w:rPr>
    </w:lvl>
  </w:abstractNum>
  <w:abstractNum w:abstractNumId="7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5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5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5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5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5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5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5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5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5" w:hanging="360"/>
      </w:pPr>
      <w:rPr>
        <w:rFonts w:hint="default" w:ascii="Wingdings" w:hAnsi="Wingdings" w:eastAsia="Wingdings" w:cs="Wingdings"/>
      </w:rPr>
    </w:lvl>
  </w:abstractNum>
  <w:abstractNum w:abstractNumId="7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5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5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5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5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5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5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5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5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5" w:hanging="360"/>
      </w:pPr>
      <w:rPr>
        <w:rFonts w:hint="default" w:ascii="Wingdings" w:hAnsi="Wingdings" w:eastAsia="Wingdings" w:cs="Wingdings"/>
      </w:rPr>
    </w:lvl>
  </w:abstractNum>
  <w:abstractNum w:abstractNumId="7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63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83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03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23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3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63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83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3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23" w:hanging="360"/>
      </w:pPr>
      <w:rPr>
        <w:rFonts w:hint="default" w:ascii="Wingdings" w:hAnsi="Wingdings" w:eastAsia="Wingdings" w:cs="Wingdings"/>
      </w:r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4">
    <w:name w:val="Heading 1 Char"/>
    <w:basedOn w:val="970"/>
    <w:link w:val="975"/>
    <w:uiPriority w:val="9"/>
    <w:rPr>
      <w:rFonts w:ascii="Arial" w:hAnsi="Arial" w:eastAsia="Arial" w:cs="Arial"/>
      <w:sz w:val="40"/>
      <w:szCs w:val="40"/>
    </w:rPr>
  </w:style>
  <w:style w:type="character" w:styleId="795">
    <w:name w:val="Heading 2 Char"/>
    <w:basedOn w:val="970"/>
    <w:link w:val="976"/>
    <w:uiPriority w:val="9"/>
    <w:rPr>
      <w:rFonts w:ascii="Arial" w:hAnsi="Arial" w:eastAsia="Arial" w:cs="Arial"/>
      <w:sz w:val="34"/>
    </w:rPr>
  </w:style>
  <w:style w:type="paragraph" w:styleId="796">
    <w:name w:val="Heading 3"/>
    <w:basedOn w:val="973"/>
    <w:next w:val="973"/>
    <w:link w:val="7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97">
    <w:name w:val="Heading 3 Char"/>
    <w:basedOn w:val="970"/>
    <w:link w:val="796"/>
    <w:uiPriority w:val="9"/>
    <w:rPr>
      <w:rFonts w:ascii="Arial" w:hAnsi="Arial" w:eastAsia="Arial" w:cs="Arial"/>
      <w:sz w:val="30"/>
      <w:szCs w:val="30"/>
    </w:rPr>
  </w:style>
  <w:style w:type="paragraph" w:styleId="798">
    <w:name w:val="Heading 4"/>
    <w:basedOn w:val="973"/>
    <w:next w:val="973"/>
    <w:link w:val="7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99">
    <w:name w:val="Heading 4 Char"/>
    <w:basedOn w:val="970"/>
    <w:link w:val="798"/>
    <w:uiPriority w:val="9"/>
    <w:rPr>
      <w:rFonts w:ascii="Arial" w:hAnsi="Arial" w:eastAsia="Arial" w:cs="Arial"/>
      <w:b/>
      <w:bCs/>
      <w:sz w:val="26"/>
      <w:szCs w:val="26"/>
    </w:rPr>
  </w:style>
  <w:style w:type="paragraph" w:styleId="800">
    <w:name w:val="Heading 5"/>
    <w:basedOn w:val="973"/>
    <w:next w:val="973"/>
    <w:link w:val="8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01">
    <w:name w:val="Heading 5 Char"/>
    <w:basedOn w:val="970"/>
    <w:link w:val="800"/>
    <w:uiPriority w:val="9"/>
    <w:rPr>
      <w:rFonts w:ascii="Arial" w:hAnsi="Arial" w:eastAsia="Arial" w:cs="Arial"/>
      <w:b/>
      <w:bCs/>
      <w:sz w:val="24"/>
      <w:szCs w:val="24"/>
    </w:rPr>
  </w:style>
  <w:style w:type="paragraph" w:styleId="802">
    <w:name w:val="Heading 6"/>
    <w:basedOn w:val="973"/>
    <w:next w:val="973"/>
    <w:link w:val="8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03">
    <w:name w:val="Heading 6 Char"/>
    <w:basedOn w:val="970"/>
    <w:link w:val="802"/>
    <w:uiPriority w:val="9"/>
    <w:rPr>
      <w:rFonts w:ascii="Arial" w:hAnsi="Arial" w:eastAsia="Arial" w:cs="Arial"/>
      <w:b/>
      <w:bCs/>
      <w:sz w:val="22"/>
      <w:szCs w:val="22"/>
    </w:rPr>
  </w:style>
  <w:style w:type="paragraph" w:styleId="804">
    <w:name w:val="Heading 7"/>
    <w:basedOn w:val="973"/>
    <w:next w:val="973"/>
    <w:link w:val="8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05">
    <w:name w:val="Heading 7 Char"/>
    <w:basedOn w:val="970"/>
    <w:link w:val="8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06">
    <w:name w:val="Heading 8"/>
    <w:basedOn w:val="973"/>
    <w:next w:val="973"/>
    <w:link w:val="8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07">
    <w:name w:val="Heading 8 Char"/>
    <w:basedOn w:val="970"/>
    <w:link w:val="806"/>
    <w:uiPriority w:val="9"/>
    <w:rPr>
      <w:rFonts w:ascii="Arial" w:hAnsi="Arial" w:eastAsia="Arial" w:cs="Arial"/>
      <w:i/>
      <w:iCs/>
      <w:sz w:val="22"/>
      <w:szCs w:val="22"/>
    </w:rPr>
  </w:style>
  <w:style w:type="paragraph" w:styleId="808">
    <w:name w:val="Heading 9"/>
    <w:basedOn w:val="973"/>
    <w:next w:val="973"/>
    <w:link w:val="8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9">
    <w:name w:val="Heading 9 Char"/>
    <w:basedOn w:val="970"/>
    <w:link w:val="808"/>
    <w:uiPriority w:val="9"/>
    <w:rPr>
      <w:rFonts w:ascii="Arial" w:hAnsi="Arial" w:eastAsia="Arial" w:cs="Arial"/>
      <w:i/>
      <w:iCs/>
      <w:sz w:val="21"/>
      <w:szCs w:val="21"/>
    </w:rPr>
  </w:style>
  <w:style w:type="table" w:styleId="810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11">
    <w:name w:val="No Spacing"/>
    <w:uiPriority w:val="1"/>
    <w:qFormat/>
    <w:pPr>
      <w:spacing w:before="0" w:after="0" w:line="240" w:lineRule="auto"/>
    </w:pPr>
  </w:style>
  <w:style w:type="paragraph" w:styleId="812">
    <w:name w:val="Title"/>
    <w:basedOn w:val="973"/>
    <w:next w:val="973"/>
    <w:link w:val="81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3">
    <w:name w:val="Title Char"/>
    <w:basedOn w:val="970"/>
    <w:link w:val="812"/>
    <w:uiPriority w:val="10"/>
    <w:rPr>
      <w:sz w:val="48"/>
      <w:szCs w:val="48"/>
    </w:rPr>
  </w:style>
  <w:style w:type="paragraph" w:styleId="814">
    <w:name w:val="Subtitle"/>
    <w:basedOn w:val="973"/>
    <w:next w:val="973"/>
    <w:link w:val="815"/>
    <w:uiPriority w:val="11"/>
    <w:qFormat/>
    <w:pPr>
      <w:spacing w:before="200" w:after="200"/>
    </w:pPr>
    <w:rPr>
      <w:sz w:val="24"/>
      <w:szCs w:val="24"/>
    </w:rPr>
  </w:style>
  <w:style w:type="character" w:styleId="815">
    <w:name w:val="Subtitle Char"/>
    <w:basedOn w:val="970"/>
    <w:link w:val="814"/>
    <w:uiPriority w:val="11"/>
    <w:rPr>
      <w:sz w:val="24"/>
      <w:szCs w:val="24"/>
    </w:rPr>
  </w:style>
  <w:style w:type="paragraph" w:styleId="816">
    <w:name w:val="Quote"/>
    <w:basedOn w:val="973"/>
    <w:next w:val="973"/>
    <w:link w:val="817"/>
    <w:uiPriority w:val="29"/>
    <w:qFormat/>
    <w:pPr>
      <w:ind w:left="720" w:right="720"/>
    </w:pPr>
    <w:rPr>
      <w:i/>
    </w:rPr>
  </w:style>
  <w:style w:type="character" w:styleId="817">
    <w:name w:val="Quote Char"/>
    <w:link w:val="816"/>
    <w:uiPriority w:val="29"/>
    <w:rPr>
      <w:i/>
    </w:rPr>
  </w:style>
  <w:style w:type="paragraph" w:styleId="818">
    <w:name w:val="Intense Quote"/>
    <w:basedOn w:val="973"/>
    <w:next w:val="973"/>
    <w:link w:val="8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9">
    <w:name w:val="Intense Quote Char"/>
    <w:link w:val="818"/>
    <w:uiPriority w:val="30"/>
    <w:rPr>
      <w:i/>
    </w:rPr>
  </w:style>
  <w:style w:type="paragraph" w:styleId="820">
    <w:name w:val="Header"/>
    <w:basedOn w:val="973"/>
    <w:link w:val="8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21">
    <w:name w:val="Header Char"/>
    <w:basedOn w:val="970"/>
    <w:link w:val="820"/>
    <w:uiPriority w:val="99"/>
  </w:style>
  <w:style w:type="paragraph" w:styleId="822">
    <w:name w:val="Footer"/>
    <w:basedOn w:val="973"/>
    <w:link w:val="82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23">
    <w:name w:val="Footer Char"/>
    <w:basedOn w:val="970"/>
    <w:link w:val="822"/>
    <w:uiPriority w:val="99"/>
  </w:style>
  <w:style w:type="paragraph" w:styleId="824">
    <w:name w:val="Caption"/>
    <w:basedOn w:val="973"/>
    <w:next w:val="97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25">
    <w:name w:val="Caption Char"/>
    <w:basedOn w:val="824"/>
    <w:link w:val="822"/>
    <w:uiPriority w:val="99"/>
  </w:style>
  <w:style w:type="table" w:styleId="826">
    <w:name w:val="Table Grid"/>
    <w:basedOn w:val="81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7">
    <w:name w:val="Table Grid Light"/>
    <w:basedOn w:val="81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8">
    <w:name w:val="Plain Table 1"/>
    <w:basedOn w:val="81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9">
    <w:name w:val="Plain Table 2"/>
    <w:basedOn w:val="81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0">
    <w:name w:val="Plain Table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1">
    <w:name w:val="Plain Table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Plain Table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3">
    <w:name w:val="Grid Table 1 Light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Grid Table 1 Light - Accent 1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Grid Table 1 Light - Accent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Grid Table 1 Light - Accent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Grid Table 1 Light - Accent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Grid Table 1 Light - Accent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Grid Table 1 Light - Accent 6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Grid Table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2 - Accent 1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2 - Accent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2 - Accent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2 - Accent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2 - Accent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2 - Accent 6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3 - Accent 1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3 - Accent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3 - Accent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3 - Accent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3 - Accent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3 - Accent 6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4"/>
    <w:basedOn w:val="8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5">
    <w:name w:val="Grid Table 4 - Accent 1"/>
    <w:basedOn w:val="8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56">
    <w:name w:val="Grid Table 4 - Accent 2"/>
    <w:basedOn w:val="8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57">
    <w:name w:val="Grid Table 4 - Accent 3"/>
    <w:basedOn w:val="8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8">
    <w:name w:val="Grid Table 4 - Accent 4"/>
    <w:basedOn w:val="8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9">
    <w:name w:val="Grid Table 4 - Accent 5"/>
    <w:basedOn w:val="8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60">
    <w:name w:val="Grid Table 4 - Accent 6"/>
    <w:basedOn w:val="8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61">
    <w:name w:val="Grid Table 5 Dark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2">
    <w:name w:val="Grid Table 5 Dark- Accent 1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3">
    <w:name w:val="Grid Table 5 Dark - Accent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4">
    <w:name w:val="Grid Table 5 Dark - Accent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5">
    <w:name w:val="Grid Table 5 Dark- Accent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6">
    <w:name w:val="Grid Table 5 Dark - Accent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67">
    <w:name w:val="Grid Table 5 Dark - Accent 6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68">
    <w:name w:val="Grid Table 6 Colorful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69">
    <w:name w:val="Grid Table 6 Colorful - Accent 1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70">
    <w:name w:val="Grid Table 6 Colorful - Accent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71">
    <w:name w:val="Grid Table 6 Colorful - Accent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72">
    <w:name w:val="Grid Table 6 Colorful - Accent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73">
    <w:name w:val="Grid Table 6 Colorful - Accent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4">
    <w:name w:val="Grid Table 6 Colorful - Accent 6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5">
    <w:name w:val="Grid Table 7 Colorful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7 Colorful - Accent 1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7 Colorful - Accent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7 Colorful - Accent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7 Colorful - Accent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7 Colorful - Accent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7 Colorful - Accent 6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List Table 1 Light - Accent 1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1 Light - Accent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List Table 1 Light - Accent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1 Light - Accent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1 Light - Accent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1 Light - Accent 6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List Table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90">
    <w:name w:val="List Table 2 - Accent 1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91">
    <w:name w:val="List Table 2 - Accent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92">
    <w:name w:val="List Table 2 - Accent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93">
    <w:name w:val="List Table 2 - Accent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94">
    <w:name w:val="List Table 2 - Accent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95">
    <w:name w:val="List Table 2 - Accent 6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96">
    <w:name w:val="List Table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3 - Accent 1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3 - Accent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3 - Accent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3 - Accent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3 - Accent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3 - Accent 6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4 - Accent 1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4 - Accent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4 - Accent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4 - Accent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4 - Accent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4 - Accent 6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5 Dark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1">
    <w:name w:val="List Table 5 Dark - Accent 1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2">
    <w:name w:val="List Table 5 Dark - Accent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3">
    <w:name w:val="List Table 5 Dark - Accent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4">
    <w:name w:val="List Table 5 Dark - Accent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5">
    <w:name w:val="List Table 5 Dark - Accent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6">
    <w:name w:val="List Table 5 Dark - Accent 6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7">
    <w:name w:val="List Table 6 Colorful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18">
    <w:name w:val="List Table 6 Colorful - Accent 1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9">
    <w:name w:val="List Table 6 Colorful - Accent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20">
    <w:name w:val="List Table 6 Colorful - Accent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21">
    <w:name w:val="List Table 6 Colorful - Accent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22">
    <w:name w:val="List Table 6 Colorful - Accent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23">
    <w:name w:val="List Table 6 Colorful - Accent 6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24">
    <w:name w:val="List Table 7 Colorful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25">
    <w:name w:val="List Table 7 Colorful - Accent 1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26">
    <w:name w:val="List Table 7 Colorful - Accent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27">
    <w:name w:val="List Table 7 Colorful - Accent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28">
    <w:name w:val="List Table 7 Colorful - Accent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29">
    <w:name w:val="List Table 7 Colorful - Accent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30">
    <w:name w:val="List Table 7 Colorful - Accent 6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31">
    <w:name w:val="Lined - Accent"/>
    <w:basedOn w:val="8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2">
    <w:name w:val="Lined - Accent 1"/>
    <w:basedOn w:val="8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33">
    <w:name w:val="Lined - Accent 2"/>
    <w:basedOn w:val="8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34">
    <w:name w:val="Lined - Accent 3"/>
    <w:basedOn w:val="8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35">
    <w:name w:val="Lined - Accent 4"/>
    <w:basedOn w:val="8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36">
    <w:name w:val="Lined - Accent 5"/>
    <w:basedOn w:val="8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37">
    <w:name w:val="Lined - Accent 6"/>
    <w:basedOn w:val="8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38">
    <w:name w:val="Bordered &amp; Lined - Accent"/>
    <w:basedOn w:val="8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9">
    <w:name w:val="Bordered &amp; Lined - Accent 1"/>
    <w:basedOn w:val="8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0">
    <w:name w:val="Bordered &amp; Lined - Accent 2"/>
    <w:basedOn w:val="8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1">
    <w:name w:val="Bordered &amp; Lined - Accent 3"/>
    <w:basedOn w:val="8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2">
    <w:name w:val="Bordered &amp; Lined - Accent 4"/>
    <w:basedOn w:val="8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3">
    <w:name w:val="Bordered &amp; Lined - Accent 5"/>
    <w:basedOn w:val="8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44">
    <w:name w:val="Bordered &amp; Lined - Accent 6"/>
    <w:basedOn w:val="8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45">
    <w:name w:val="Bordered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46">
    <w:name w:val="Bordered - Accent 1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47">
    <w:name w:val="Bordered - Accent 2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48">
    <w:name w:val="Bordered - Accent 3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9">
    <w:name w:val="Bordered - Accent 4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50">
    <w:name w:val="Bordered - Accent 5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51">
    <w:name w:val="Bordered - Accent 6"/>
    <w:basedOn w:val="8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52">
    <w:name w:val="Hyperlink"/>
    <w:uiPriority w:val="99"/>
    <w:unhideWhenUsed/>
    <w:rPr>
      <w:color w:val="0000ff" w:themeColor="hyperlink"/>
      <w:u w:val="single"/>
    </w:rPr>
  </w:style>
  <w:style w:type="paragraph" w:styleId="953">
    <w:name w:val="footnote text"/>
    <w:basedOn w:val="973"/>
    <w:link w:val="954"/>
    <w:uiPriority w:val="99"/>
    <w:semiHidden/>
    <w:unhideWhenUsed/>
    <w:pPr>
      <w:spacing w:after="40" w:line="240" w:lineRule="auto"/>
    </w:pPr>
    <w:rPr>
      <w:sz w:val="18"/>
    </w:rPr>
  </w:style>
  <w:style w:type="character" w:styleId="954">
    <w:name w:val="Footnote Text Char"/>
    <w:link w:val="953"/>
    <w:uiPriority w:val="99"/>
    <w:rPr>
      <w:sz w:val="18"/>
    </w:rPr>
  </w:style>
  <w:style w:type="character" w:styleId="955">
    <w:name w:val="footnote reference"/>
    <w:basedOn w:val="970"/>
    <w:uiPriority w:val="99"/>
    <w:unhideWhenUsed/>
    <w:rPr>
      <w:vertAlign w:val="superscript"/>
    </w:rPr>
  </w:style>
  <w:style w:type="paragraph" w:styleId="956">
    <w:name w:val="endnote text"/>
    <w:basedOn w:val="973"/>
    <w:link w:val="957"/>
    <w:uiPriority w:val="99"/>
    <w:semiHidden/>
    <w:unhideWhenUsed/>
    <w:pPr>
      <w:spacing w:after="0" w:line="240" w:lineRule="auto"/>
    </w:pPr>
    <w:rPr>
      <w:sz w:val="20"/>
    </w:rPr>
  </w:style>
  <w:style w:type="character" w:styleId="957">
    <w:name w:val="Endnote Text Char"/>
    <w:link w:val="956"/>
    <w:uiPriority w:val="99"/>
    <w:rPr>
      <w:sz w:val="20"/>
    </w:rPr>
  </w:style>
  <w:style w:type="character" w:styleId="958">
    <w:name w:val="endnote reference"/>
    <w:basedOn w:val="970"/>
    <w:uiPriority w:val="99"/>
    <w:semiHidden/>
    <w:unhideWhenUsed/>
    <w:rPr>
      <w:vertAlign w:val="superscript"/>
    </w:rPr>
  </w:style>
  <w:style w:type="paragraph" w:styleId="959">
    <w:name w:val="toc 1"/>
    <w:basedOn w:val="973"/>
    <w:next w:val="973"/>
    <w:uiPriority w:val="39"/>
    <w:unhideWhenUsed/>
    <w:pPr>
      <w:ind w:left="0" w:right="0" w:firstLine="0"/>
      <w:spacing w:after="57"/>
    </w:pPr>
  </w:style>
  <w:style w:type="paragraph" w:styleId="960">
    <w:name w:val="toc 2"/>
    <w:basedOn w:val="973"/>
    <w:next w:val="973"/>
    <w:uiPriority w:val="39"/>
    <w:unhideWhenUsed/>
    <w:pPr>
      <w:ind w:left="283" w:right="0" w:firstLine="0"/>
      <w:spacing w:after="57"/>
    </w:pPr>
  </w:style>
  <w:style w:type="paragraph" w:styleId="961">
    <w:name w:val="toc 3"/>
    <w:basedOn w:val="973"/>
    <w:next w:val="973"/>
    <w:uiPriority w:val="39"/>
    <w:unhideWhenUsed/>
    <w:pPr>
      <w:ind w:left="567" w:right="0" w:firstLine="0"/>
      <w:spacing w:after="57"/>
    </w:pPr>
  </w:style>
  <w:style w:type="paragraph" w:styleId="962">
    <w:name w:val="toc 4"/>
    <w:basedOn w:val="973"/>
    <w:next w:val="973"/>
    <w:uiPriority w:val="39"/>
    <w:unhideWhenUsed/>
    <w:pPr>
      <w:ind w:left="850" w:right="0" w:firstLine="0"/>
      <w:spacing w:after="57"/>
    </w:pPr>
  </w:style>
  <w:style w:type="paragraph" w:styleId="963">
    <w:name w:val="toc 5"/>
    <w:basedOn w:val="973"/>
    <w:next w:val="973"/>
    <w:uiPriority w:val="39"/>
    <w:unhideWhenUsed/>
    <w:pPr>
      <w:ind w:left="1134" w:right="0" w:firstLine="0"/>
      <w:spacing w:after="57"/>
    </w:pPr>
  </w:style>
  <w:style w:type="paragraph" w:styleId="964">
    <w:name w:val="toc 6"/>
    <w:basedOn w:val="973"/>
    <w:next w:val="973"/>
    <w:uiPriority w:val="39"/>
    <w:unhideWhenUsed/>
    <w:pPr>
      <w:ind w:left="1417" w:right="0" w:firstLine="0"/>
      <w:spacing w:after="57"/>
    </w:pPr>
  </w:style>
  <w:style w:type="paragraph" w:styleId="965">
    <w:name w:val="toc 7"/>
    <w:basedOn w:val="973"/>
    <w:next w:val="973"/>
    <w:uiPriority w:val="39"/>
    <w:unhideWhenUsed/>
    <w:pPr>
      <w:ind w:left="1701" w:right="0" w:firstLine="0"/>
      <w:spacing w:after="57"/>
    </w:pPr>
  </w:style>
  <w:style w:type="paragraph" w:styleId="966">
    <w:name w:val="toc 8"/>
    <w:basedOn w:val="973"/>
    <w:next w:val="973"/>
    <w:uiPriority w:val="39"/>
    <w:unhideWhenUsed/>
    <w:pPr>
      <w:ind w:left="1984" w:right="0" w:firstLine="0"/>
      <w:spacing w:after="57"/>
    </w:pPr>
  </w:style>
  <w:style w:type="paragraph" w:styleId="967">
    <w:name w:val="toc 9"/>
    <w:basedOn w:val="973"/>
    <w:next w:val="973"/>
    <w:uiPriority w:val="39"/>
    <w:unhideWhenUsed/>
    <w:pPr>
      <w:ind w:left="2268" w:right="0" w:firstLine="0"/>
      <w:spacing w:after="57"/>
    </w:pPr>
  </w:style>
  <w:style w:type="paragraph" w:styleId="968">
    <w:name w:val="TOC Heading"/>
    <w:uiPriority w:val="39"/>
    <w:unhideWhenUsed/>
  </w:style>
  <w:style w:type="paragraph" w:styleId="969">
    <w:name w:val="table of figures"/>
    <w:basedOn w:val="973"/>
    <w:next w:val="973"/>
    <w:uiPriority w:val="99"/>
    <w:unhideWhenUsed/>
    <w:pPr>
      <w:spacing w:after="0" w:afterAutospacing="0"/>
    </w:pPr>
  </w:style>
  <w:style w:type="character" w:styleId="970" w:default="1">
    <w:name w:val="Default Paragraph Font"/>
    <w:uiPriority w:val="1"/>
    <w:semiHidden/>
    <w:unhideWhenUsed/>
  </w:style>
  <w:style w:type="table" w:styleId="971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972" w:default="1">
    <w:name w:val="No List"/>
    <w:uiPriority w:val="99"/>
    <w:semiHidden/>
    <w:unhideWhenUsed/>
  </w:style>
  <w:style w:type="paragraph" w:styleId="973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974">
    <w:name w:val="Body Text"/>
    <w:basedOn w:val="973"/>
    <w:uiPriority w:val="1"/>
    <w:qFormat/>
    <w:pPr>
      <w:ind w:left="566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975">
    <w:name w:val="Heading 1"/>
    <w:basedOn w:val="973"/>
    <w:uiPriority w:val="1"/>
    <w:qFormat/>
    <w:pPr>
      <w:ind w:left="3774"/>
      <w:spacing w:before="73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type="paragraph" w:styleId="976">
    <w:name w:val="Heading 2"/>
    <w:basedOn w:val="973"/>
    <w:uiPriority w:val="1"/>
    <w:qFormat/>
    <w:pPr>
      <w:ind w:left="566"/>
      <w:spacing w:before="57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977">
    <w:name w:val="List Paragraph"/>
    <w:basedOn w:val="973"/>
    <w:uiPriority w:val="1"/>
    <w:qFormat/>
    <w:pPr>
      <w:ind w:left="566" w:firstLine="72"/>
      <w:spacing w:before="182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978">
    <w:name w:val="Table Paragraph"/>
    <w:basedOn w:val="973"/>
    <w:uiPriority w:val="1"/>
    <w:qFormat/>
    <w:pPr>
      <w:ind w:left="110"/>
    </w:pPr>
    <w:rPr>
      <w:rFonts w:ascii="Times New Roman" w:hAnsi="Times New Roman" w:eastAsia="Times New Roman" w:cs="Times New Roman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revision>3</cp:revision>
  <dcterms:created xsi:type="dcterms:W3CDTF">2026-09-21T06:41:13Z</dcterms:created>
  <dcterms:modified xsi:type="dcterms:W3CDTF">2026-10-01T09:30:55Z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www.ilovepdf.com</vt:lpwstr>
  </property>
</Properties>
</file>