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Pr="00D14106" w:rsidRDefault="008B4198" w:rsidP="00A76A07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="00A76A07" w:rsidRPr="00D14106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учреждение "Средняя общеобразовательная школа № 14 имени Героя России Дмитрия </w:t>
      </w:r>
      <w:proofErr w:type="spellStart"/>
      <w:r w:rsidR="00A76A07" w:rsidRPr="00D14106">
        <w:rPr>
          <w:rFonts w:ascii="Times New Roman" w:hAnsi="Times New Roman" w:cs="Times New Roman"/>
          <w:sz w:val="24"/>
          <w:szCs w:val="24"/>
        </w:rPr>
        <w:t>Шектаева</w:t>
      </w:r>
      <w:proofErr w:type="spellEnd"/>
      <w:r w:rsidR="00A76A07" w:rsidRPr="00D14106">
        <w:rPr>
          <w:rFonts w:ascii="Times New Roman" w:hAnsi="Times New Roman" w:cs="Times New Roman"/>
          <w:sz w:val="24"/>
          <w:szCs w:val="24"/>
        </w:rPr>
        <w:t>"</w:t>
      </w:r>
    </w:p>
    <w:p w:rsidR="00E8602F" w:rsidRPr="00D14106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602F" w:rsidRPr="00D14106" w:rsidRDefault="00E8602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255F" w:rsidRPr="00D14106" w:rsidRDefault="00BA255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D14106" w:rsidTr="00B54321">
        <w:tc>
          <w:tcPr>
            <w:tcW w:w="3273" w:type="dxa"/>
          </w:tcPr>
          <w:p w:rsidR="006E1004" w:rsidRPr="00D14106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D14106" w:rsidRDefault="006E1004" w:rsidP="00CA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D14106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D14106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D14106" w:rsidRDefault="00CA5D6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D14106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D14106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D14106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6A45" w:rsidRPr="00D14106" w:rsidRDefault="009B6A45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D14106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4321" w:rsidRPr="00D14106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D1410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t>УЧЕБНЫЙ ПЛАН</w:t>
      </w:r>
    </w:p>
    <w:p w:rsidR="00E24C8D" w:rsidRPr="00D14106" w:rsidRDefault="00E24C8D" w:rsidP="00344318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t>среднего общего образования</w:t>
      </w:r>
    </w:p>
    <w:p w:rsidR="0030678A" w:rsidRPr="00D1410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t xml:space="preserve">на </w:t>
      </w:r>
      <w:r w:rsidR="00BA6E11" w:rsidRPr="00D14106">
        <w:rPr>
          <w:rFonts w:ascii="Times New Roman" w:hAnsi="Times New Roman" w:cs="Times New Roman"/>
          <w:sz w:val="24"/>
          <w:szCs w:val="24"/>
        </w:rPr>
        <w:t>2026 –</w:t>
      </w:r>
      <w:r w:rsidR="006A6072"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D14106">
        <w:rPr>
          <w:rFonts w:ascii="Times New Roman" w:hAnsi="Times New Roman" w:cs="Times New Roman"/>
          <w:sz w:val="24"/>
          <w:szCs w:val="24"/>
        </w:rPr>
        <w:t>2027</w:t>
      </w:r>
      <w:r w:rsidRPr="00D14106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30678A" w:rsidRPr="00D1410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D1410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D14106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D14106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2399" w:rsidRPr="00D14106" w:rsidRDefault="0043239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D14106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FE3" w:rsidRPr="00D14106" w:rsidRDefault="00804FE3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678A" w:rsidRPr="00D14106" w:rsidRDefault="0030678A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659" w:rsidRPr="00D14106" w:rsidRDefault="006B6902" w:rsidP="00F93659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t>Североуральск городской округ, Свердловская область</w:t>
      </w:r>
      <w:r w:rsidR="0030678A"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="00BA6E11" w:rsidRPr="00D14106">
        <w:rPr>
          <w:rFonts w:ascii="Times New Roman" w:hAnsi="Times New Roman" w:cs="Times New Roman"/>
          <w:sz w:val="24"/>
          <w:szCs w:val="24"/>
        </w:rPr>
        <w:t>2026</w:t>
      </w:r>
    </w:p>
    <w:p w:rsidR="0030678A" w:rsidRPr="00D14106" w:rsidRDefault="00F93659" w:rsidP="001A682B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br w:type="page"/>
      </w:r>
      <w:r w:rsidR="0030678A" w:rsidRPr="00D14106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D71019" w:rsidRPr="00D14106" w:rsidRDefault="00D71019" w:rsidP="00D710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A0B87" w:rsidRPr="00D14106" w:rsidRDefault="006A0B87" w:rsidP="006A0B8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Учебный план среднего общего образования 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10-11 классов, </w:t>
      </w:r>
      <w:bookmarkStart w:id="0" w:name="_Hlk225760271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реализующих основную образовательную программу среднего общего образования</w:t>
      </w:r>
      <w:bookmarkEnd w:id="0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, соответствующую ФГОС СОО (</w:t>
      </w:r>
      <w:r w:rsidRPr="00D14106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17.05.2012 № 413 «Об утверждении федерального государственный образовательного стандарта среднего общего образования»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), фиксирует общий объём нагрузки, максимальный объём аудиторной нагрузки обучающихся, определяет перечень, последовательность и распределение по периодам обучения учебных предметов, курсов, дисциплин (модулей), практики, иных видов учебной деятельности.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Муниципальное автономное общеобразовательное учреждение "Средняя общеобразовательная школа № 14 имени Героя России Дмитрия Шектаева", разработанной в соответствии с ФГОС среднего общего образования и с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A0B87" w:rsidRPr="00D14106" w:rsidRDefault="006A0B87" w:rsidP="006A0B87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Учебный год в 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D14106">
        <w:rPr>
          <w:rFonts w:ascii="Times New Roman" w:hAnsi="Times New Roman" w:cs="Times New Roman"/>
          <w:sz w:val="24"/>
          <w:szCs w:val="24"/>
        </w:rPr>
        <w:t xml:space="preserve">01.09.2026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Pr="00D14106">
        <w:rPr>
          <w:rFonts w:ascii="Times New Roman" w:hAnsi="Times New Roman" w:cs="Times New Roman"/>
          <w:sz w:val="24"/>
          <w:szCs w:val="24"/>
        </w:rPr>
        <w:t xml:space="preserve">31.05.2027. </w:t>
      </w:r>
    </w:p>
    <w:p w:rsidR="006A0B87" w:rsidRPr="00D14106" w:rsidRDefault="006A0B87" w:rsidP="006A0B87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среднего общего образования составляет 34 учебные недели. 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10-11 классов проводятся по 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-ти дневной учебной неделе.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proofErr w:type="gramStart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составляет  в</w:t>
      </w:r>
      <w:proofErr w:type="gramEnd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  10 классе – 3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7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час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, в  11 классе – 3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>ов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(академический час) составляет </w:t>
      </w:r>
      <w:r w:rsidR="0076678A" w:rsidRPr="00D14106">
        <w:rPr>
          <w:rFonts w:ascii="Times New Roman" w:hAnsi="Times New Roman" w:cs="Times New Roman"/>
          <w:sz w:val="24"/>
          <w:szCs w:val="24"/>
        </w:rPr>
        <w:t xml:space="preserve">40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минут.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trike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6A0B87" w:rsidRPr="00D14106" w:rsidRDefault="006A0B87" w:rsidP="0076678A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В Муниципальное автономное общеобразовательное учреждение "Средняя общеобразовательная школа № 14 имени Героя России Дмитрия Шектаева"</w:t>
      </w:r>
      <w:r w:rsidRPr="00D14106">
        <w:rPr>
          <w:rFonts w:ascii="Times New Roman" w:hAnsi="Times New Roman" w:cs="Times New Roman"/>
          <w:sz w:val="24"/>
          <w:szCs w:val="24"/>
        </w:rPr>
        <w:t xml:space="preserve">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D14106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информатика, физическая культура осуществляется деление учащихся на подгруппы.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В Муниципальное автономное общеобразовательное учреждение "Средняя общеобразовательная школа № 14 имени Героя России Дмитрия </w:t>
      </w:r>
      <w:proofErr w:type="spellStart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Шектаева</w:t>
      </w:r>
      <w:proofErr w:type="spellEnd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" реализуются 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следующие профили: 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технологического (инженерного) профиля – 10А, 11А классы, </w:t>
      </w:r>
      <w:r w:rsidR="0076678A" w:rsidRPr="00D141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технологического (информационного)</w:t>
      </w:r>
      <w:r w:rsidR="0076678A" w:rsidRPr="00D14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/>
        </w:rPr>
        <w:t> </w:t>
      </w:r>
      <w:r w:rsidR="0076678A" w:rsidRPr="00D141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профиля</w:t>
      </w:r>
      <w:r w:rsidR="0076678A" w:rsidRPr="00D14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="0076678A" w:rsidRPr="00D14106">
        <w:rPr>
          <w:rStyle w:val="markedcontent"/>
          <w:rFonts w:ascii="Times New Roman" w:hAnsi="Times New Roman" w:cs="Times New Roman"/>
          <w:sz w:val="24"/>
          <w:szCs w:val="24"/>
        </w:rPr>
        <w:t>– 11 Б класс.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(полугодовое оценивание) или всего объема учебной дисциплины за учебный год (годовое оценивание).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за полугодие и годовая аттестация обучающихся осуществляется в соответствии с календарным учебным графиком.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</w:t>
      </w:r>
      <w:r w:rsidRPr="00D14106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 xml:space="preserve">являются </w:t>
      </w:r>
      <w:proofErr w:type="spellStart"/>
      <w:r w:rsidRPr="00D14106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>безотметочными</w:t>
      </w:r>
      <w:proofErr w:type="spellEnd"/>
      <w:r w:rsidRPr="00D14106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 xml:space="preserve"> и оцениваются «зачет» или «незачет» по итогам полугодия/</w:t>
      </w:r>
      <w:r w:rsidRPr="00D14106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D14106">
        <w:rPr>
          <w:rStyle w:val="markedcontent"/>
          <w:rFonts w:ascii="Times New Roman" w:hAnsi="Times New Roman" w:cs="Times New Roman"/>
          <w:sz w:val="24"/>
          <w:szCs w:val="24"/>
          <w:highlight w:val="yellow"/>
        </w:rPr>
        <w:t>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</w:t>
      </w: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</w:p>
    <w:p w:rsidR="00E47F19" w:rsidRDefault="006A0B87" w:rsidP="00E47F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полугодия.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автономное общеобразовательное учреждение "Средняя общеобразовательная школа № 14 имени Героя России Дмитрия </w:t>
      </w:r>
      <w:proofErr w:type="spellStart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Шектаева</w:t>
      </w:r>
      <w:proofErr w:type="spellEnd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".</w:t>
      </w:r>
    </w:p>
    <w:p w:rsidR="00E47F19" w:rsidRPr="00E47F19" w:rsidRDefault="006A0B87" w:rsidP="00E47F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47F19" w:rsidRPr="00E47F19">
        <w:rPr>
          <w:rStyle w:val="markedcontent"/>
          <w:rFonts w:ascii="Times New Roman" w:hAnsi="Times New Roman" w:cs="Times New Roman"/>
          <w:sz w:val="24"/>
          <w:szCs w:val="24"/>
        </w:rPr>
        <w:t>На уровне СОО суммарный объем домашнего задания по всем предметам для каждого класса не превышает продолжительности выполнения 3,5 часа.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:rsidR="00E47F19" w:rsidRPr="00E47F19" w:rsidRDefault="00E47F19" w:rsidP="00E47F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7F19">
        <w:rPr>
          <w:rStyle w:val="markedcontent"/>
          <w:rFonts w:ascii="Times New Roman" w:hAnsi="Times New Roman" w:cs="Times New Roman"/>
          <w:sz w:val="24"/>
          <w:szCs w:val="24"/>
        </w:rPr>
        <w:t>Домашнее задание на следующий урок задается на текущем уроке, дублируется в электронном журнале не позднее времени окончания учебного дня – 16.00.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:rsidR="006A0B87" w:rsidRPr="00D14106" w:rsidRDefault="00E47F19" w:rsidP="00E47F1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E47F19">
        <w:rPr>
          <w:rStyle w:val="markedcontent"/>
          <w:rFonts w:ascii="Times New Roman" w:hAnsi="Times New Roman" w:cs="Times New Roman"/>
          <w:sz w:val="24"/>
          <w:szCs w:val="24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 эпидемиологическими требованиями и Гигиеническими нормативами.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государственной итоговой аттестацией. </w:t>
      </w:r>
    </w:p>
    <w:p w:rsidR="006A0B87" w:rsidRPr="00D14106" w:rsidRDefault="006A0B87" w:rsidP="006A0B87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года.</w:t>
      </w:r>
    </w:p>
    <w:p w:rsidR="00F60A00" w:rsidRPr="00D14106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D8488E" w:rsidRPr="00D14106" w:rsidRDefault="00D8488E" w:rsidP="0022475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D14106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D14106" w:rsidRDefault="00F60A00" w:rsidP="00D14106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D14106" w:rsidRPr="00D14106" w:rsidRDefault="00D14106" w:rsidP="00D14106">
      <w:pPr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14106">
        <w:rPr>
          <w:rStyle w:val="markedcontent"/>
          <w:rFonts w:ascii="Times New Roman" w:hAnsi="Times New Roman" w:cs="Times New Roman"/>
          <w:b/>
          <w:sz w:val="24"/>
          <w:szCs w:val="24"/>
        </w:rPr>
        <w:t>2026-2027 учебный год.</w:t>
      </w:r>
    </w:p>
    <w:p w:rsidR="00BE0CF4" w:rsidRPr="00D14106" w:rsidRDefault="00BE0CF4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242"/>
        <w:gridCol w:w="1699"/>
        <w:gridCol w:w="1418"/>
        <w:gridCol w:w="1547"/>
      </w:tblGrid>
      <w:tr w:rsidR="0076678A" w:rsidRPr="00D14106" w:rsidTr="0076678A">
        <w:tc>
          <w:tcPr>
            <w:tcW w:w="5242" w:type="dxa"/>
            <w:vMerge w:val="restart"/>
            <w:shd w:val="clear" w:color="auto" w:fill="D9D9D9"/>
          </w:tcPr>
          <w:p w:rsidR="0076678A" w:rsidRPr="00D14106" w:rsidRDefault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4664" w:type="dxa"/>
            <w:gridSpan w:val="3"/>
            <w:shd w:val="clear" w:color="auto" w:fill="D9D9D9"/>
          </w:tcPr>
          <w:p w:rsidR="0076678A" w:rsidRPr="00D14106" w:rsidRDefault="00766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6678A" w:rsidRPr="00D14106" w:rsidTr="0076678A">
        <w:tc>
          <w:tcPr>
            <w:tcW w:w="5242" w:type="dxa"/>
            <w:vMerge/>
          </w:tcPr>
          <w:p w:rsidR="0076678A" w:rsidRPr="00D14106" w:rsidRDefault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shd w:val="clear" w:color="auto" w:fill="D9D9D9"/>
          </w:tcPr>
          <w:p w:rsidR="0076678A" w:rsidRPr="00D14106" w:rsidRDefault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418" w:type="dxa"/>
            <w:shd w:val="clear" w:color="auto" w:fill="D9D9D9"/>
          </w:tcPr>
          <w:p w:rsidR="0076678A" w:rsidRPr="00D14106" w:rsidRDefault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547" w:type="dxa"/>
            <w:shd w:val="clear" w:color="auto" w:fill="D9D9D9"/>
          </w:tcPr>
          <w:p w:rsidR="0076678A" w:rsidRPr="00D14106" w:rsidRDefault="00766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</w:tr>
      <w:tr w:rsidR="0076678A" w:rsidRPr="00D14106" w:rsidTr="0076678A">
        <w:tc>
          <w:tcPr>
            <w:tcW w:w="9906" w:type="dxa"/>
            <w:gridSpan w:val="4"/>
            <w:shd w:val="clear" w:color="auto" w:fill="FFFFB3"/>
          </w:tcPr>
          <w:p w:rsidR="0076678A" w:rsidRPr="00D14106" w:rsidRDefault="00766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76678A" w:rsidRPr="00D14106" w:rsidTr="0076678A">
        <w:tc>
          <w:tcPr>
            <w:tcW w:w="5242" w:type="dxa"/>
            <w:vMerge w:val="restart"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678A" w:rsidRPr="00D14106" w:rsidTr="0076678A">
        <w:tc>
          <w:tcPr>
            <w:tcW w:w="5242" w:type="dxa"/>
            <w:vMerge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678A" w:rsidRPr="00D14106" w:rsidTr="0076678A">
        <w:tc>
          <w:tcPr>
            <w:tcW w:w="5242" w:type="dxa"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678A" w:rsidRPr="00D14106" w:rsidTr="0076678A">
        <w:tc>
          <w:tcPr>
            <w:tcW w:w="5242" w:type="dxa"/>
            <w:vMerge w:val="restart"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Геометрия (углубленный уровень)</w:t>
            </w:r>
          </w:p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 (углубленный уровень)</w:t>
            </w:r>
          </w:p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1754B7" w:rsidRPr="00D14106">
              <w:rPr>
                <w:rFonts w:ascii="Times New Roman" w:hAnsi="Times New Roman" w:cs="Times New Roman"/>
                <w:sz w:val="24"/>
                <w:szCs w:val="24"/>
              </w:rPr>
              <w:t xml:space="preserve"> (базовый уровень)</w:t>
            </w: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678A" w:rsidRPr="00D14106" w:rsidTr="0076678A">
        <w:tc>
          <w:tcPr>
            <w:tcW w:w="5242" w:type="dxa"/>
            <w:vMerge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6678A" w:rsidRPr="00D14106" w:rsidTr="0076678A">
        <w:tc>
          <w:tcPr>
            <w:tcW w:w="5242" w:type="dxa"/>
            <w:vMerge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78A" w:rsidRPr="00D14106" w:rsidTr="0076678A">
        <w:tc>
          <w:tcPr>
            <w:tcW w:w="5242" w:type="dxa"/>
            <w:vMerge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6678A" w:rsidRPr="00D14106" w:rsidRDefault="001754B7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54B7" w:rsidRPr="00D14106" w:rsidTr="0076678A">
        <w:tc>
          <w:tcPr>
            <w:tcW w:w="5242" w:type="dxa"/>
          </w:tcPr>
          <w:p w:rsidR="001754B7" w:rsidRPr="00D14106" w:rsidRDefault="001754B7" w:rsidP="0017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Информатика (углубленный уровень)</w:t>
            </w:r>
          </w:p>
        </w:tc>
        <w:tc>
          <w:tcPr>
            <w:tcW w:w="1699" w:type="dxa"/>
          </w:tcPr>
          <w:p w:rsidR="001754B7" w:rsidRPr="00D14106" w:rsidRDefault="001754B7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754B7" w:rsidRPr="00D14106" w:rsidRDefault="001754B7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7" w:type="dxa"/>
          </w:tcPr>
          <w:p w:rsidR="001754B7" w:rsidRPr="00D14106" w:rsidRDefault="001754B7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678A" w:rsidRPr="00D14106" w:rsidTr="0076678A">
        <w:tc>
          <w:tcPr>
            <w:tcW w:w="5242" w:type="dxa"/>
            <w:vMerge w:val="restart"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678A" w:rsidRPr="00D14106" w:rsidTr="0076678A">
        <w:tc>
          <w:tcPr>
            <w:tcW w:w="5242" w:type="dxa"/>
            <w:vMerge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78A" w:rsidRPr="00D14106" w:rsidTr="0076678A">
        <w:tc>
          <w:tcPr>
            <w:tcW w:w="5242" w:type="dxa"/>
            <w:vMerge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78A" w:rsidRPr="00D14106" w:rsidTr="0076678A">
        <w:tc>
          <w:tcPr>
            <w:tcW w:w="5242" w:type="dxa"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Физика (базовый уровень)</w:t>
            </w: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678A" w:rsidRPr="00D14106" w:rsidTr="0076678A">
        <w:tc>
          <w:tcPr>
            <w:tcW w:w="5242" w:type="dxa"/>
            <w:vMerge w:val="restart"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Физика (углубленный уровень)</w:t>
            </w:r>
          </w:p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7" w:type="dxa"/>
          </w:tcPr>
          <w:p w:rsidR="0076678A" w:rsidRPr="00D14106" w:rsidRDefault="001754B7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6678A" w:rsidRPr="00D14106" w:rsidTr="0076678A">
        <w:tc>
          <w:tcPr>
            <w:tcW w:w="5242" w:type="dxa"/>
            <w:vMerge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78A" w:rsidRPr="00D14106" w:rsidTr="0076678A">
        <w:tc>
          <w:tcPr>
            <w:tcW w:w="5242" w:type="dxa"/>
            <w:vMerge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78A" w:rsidRPr="00D14106" w:rsidTr="0076678A">
        <w:tc>
          <w:tcPr>
            <w:tcW w:w="5242" w:type="dxa"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678A" w:rsidRPr="00D14106" w:rsidTr="0076678A">
        <w:tc>
          <w:tcPr>
            <w:tcW w:w="5242" w:type="dxa"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78A" w:rsidRPr="00D14106" w:rsidTr="0076678A">
        <w:tc>
          <w:tcPr>
            <w:tcW w:w="5242" w:type="dxa"/>
          </w:tcPr>
          <w:p w:rsidR="0076678A" w:rsidRPr="00D14106" w:rsidRDefault="0076678A" w:rsidP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699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:rsidR="0076678A" w:rsidRPr="00D14106" w:rsidRDefault="0076678A" w:rsidP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678A" w:rsidRPr="00D14106" w:rsidTr="001754B7">
        <w:tc>
          <w:tcPr>
            <w:tcW w:w="5242" w:type="dxa"/>
            <w:shd w:val="clear" w:color="auto" w:fill="auto"/>
          </w:tcPr>
          <w:p w:rsidR="0076678A" w:rsidRPr="00D14106" w:rsidRDefault="007667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699" w:type="dxa"/>
            <w:shd w:val="clear" w:color="auto" w:fill="auto"/>
          </w:tcPr>
          <w:p w:rsidR="0076678A" w:rsidRPr="00D14106" w:rsidRDefault="00766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418" w:type="dxa"/>
            <w:shd w:val="clear" w:color="auto" w:fill="auto"/>
          </w:tcPr>
          <w:p w:rsidR="0076678A" w:rsidRPr="00D14106" w:rsidRDefault="007667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47" w:type="dxa"/>
            <w:shd w:val="clear" w:color="auto" w:fill="auto"/>
          </w:tcPr>
          <w:p w:rsidR="0076678A" w:rsidRPr="00D14106" w:rsidRDefault="0017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  <w:tr w:rsidR="0076678A" w:rsidRPr="00D14106" w:rsidTr="001754B7">
        <w:tc>
          <w:tcPr>
            <w:tcW w:w="5242" w:type="dxa"/>
            <w:shd w:val="clear" w:color="auto" w:fill="auto"/>
          </w:tcPr>
          <w:p w:rsidR="0076678A" w:rsidRPr="00D14106" w:rsidRDefault="0017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699" w:type="dxa"/>
            <w:shd w:val="clear" w:color="auto" w:fill="auto"/>
          </w:tcPr>
          <w:p w:rsidR="0076678A" w:rsidRPr="00D14106" w:rsidRDefault="0076678A" w:rsidP="0017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54B7" w:rsidRPr="00D141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6678A" w:rsidRPr="00D14106" w:rsidRDefault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54B7" w:rsidRPr="00D141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7" w:type="dxa"/>
            <w:shd w:val="clear" w:color="auto" w:fill="auto"/>
          </w:tcPr>
          <w:p w:rsidR="0076678A" w:rsidRPr="00D14106" w:rsidRDefault="0017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754B7" w:rsidRPr="00D14106" w:rsidTr="001754B7">
        <w:tc>
          <w:tcPr>
            <w:tcW w:w="5242" w:type="dxa"/>
            <w:shd w:val="clear" w:color="auto" w:fill="auto"/>
          </w:tcPr>
          <w:p w:rsidR="001754B7" w:rsidRPr="00D14106" w:rsidRDefault="00175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699" w:type="dxa"/>
            <w:shd w:val="clear" w:color="auto" w:fill="auto"/>
          </w:tcPr>
          <w:p w:rsidR="001754B7" w:rsidRPr="00D14106" w:rsidRDefault="0017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1754B7" w:rsidRPr="00D14106" w:rsidRDefault="0017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  <w:shd w:val="clear" w:color="auto" w:fill="auto"/>
          </w:tcPr>
          <w:p w:rsidR="001754B7" w:rsidRPr="00D14106" w:rsidRDefault="0017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754B7" w:rsidRPr="00D14106" w:rsidTr="001754B7">
        <w:tc>
          <w:tcPr>
            <w:tcW w:w="5242" w:type="dxa"/>
            <w:shd w:val="clear" w:color="auto" w:fill="auto"/>
          </w:tcPr>
          <w:p w:rsidR="001754B7" w:rsidRPr="00D14106" w:rsidRDefault="0009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Математика (решение задач повышенной сложности)</w:t>
            </w:r>
          </w:p>
        </w:tc>
        <w:tc>
          <w:tcPr>
            <w:tcW w:w="1699" w:type="dxa"/>
            <w:shd w:val="clear" w:color="auto" w:fill="auto"/>
          </w:tcPr>
          <w:p w:rsidR="001754B7" w:rsidRPr="00D14106" w:rsidRDefault="000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1754B7" w:rsidRPr="00D14106" w:rsidRDefault="000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shd w:val="clear" w:color="auto" w:fill="auto"/>
          </w:tcPr>
          <w:p w:rsidR="001754B7" w:rsidRPr="00D14106" w:rsidRDefault="000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754B7" w:rsidRPr="00D14106" w:rsidTr="001754B7">
        <w:tc>
          <w:tcPr>
            <w:tcW w:w="5242" w:type="dxa"/>
            <w:shd w:val="clear" w:color="auto" w:fill="auto"/>
          </w:tcPr>
          <w:p w:rsidR="001754B7" w:rsidRPr="00D14106" w:rsidRDefault="0009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Инженерный практикум</w:t>
            </w:r>
          </w:p>
        </w:tc>
        <w:tc>
          <w:tcPr>
            <w:tcW w:w="1699" w:type="dxa"/>
            <w:shd w:val="clear" w:color="auto" w:fill="auto"/>
          </w:tcPr>
          <w:p w:rsidR="001754B7" w:rsidRPr="00D14106" w:rsidRDefault="0017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754B7" w:rsidRPr="00D14106" w:rsidRDefault="000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1754B7" w:rsidRPr="00D14106" w:rsidRDefault="000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54B7" w:rsidRPr="00D14106" w:rsidTr="001754B7">
        <w:tc>
          <w:tcPr>
            <w:tcW w:w="5242" w:type="dxa"/>
            <w:shd w:val="clear" w:color="auto" w:fill="auto"/>
          </w:tcPr>
          <w:p w:rsidR="001754B7" w:rsidRPr="00D14106" w:rsidRDefault="0009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проектирование (черчение) </w:t>
            </w:r>
          </w:p>
        </w:tc>
        <w:tc>
          <w:tcPr>
            <w:tcW w:w="1699" w:type="dxa"/>
            <w:shd w:val="clear" w:color="auto" w:fill="auto"/>
          </w:tcPr>
          <w:p w:rsidR="001754B7" w:rsidRPr="00D14106" w:rsidRDefault="000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754B7" w:rsidRPr="00D14106" w:rsidRDefault="0017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shd w:val="clear" w:color="auto" w:fill="auto"/>
          </w:tcPr>
          <w:p w:rsidR="001754B7" w:rsidRPr="00D14106" w:rsidRDefault="000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54B7" w:rsidRPr="00D14106" w:rsidTr="001754B7">
        <w:tc>
          <w:tcPr>
            <w:tcW w:w="5242" w:type="dxa"/>
            <w:shd w:val="clear" w:color="auto" w:fill="auto"/>
          </w:tcPr>
          <w:p w:rsidR="001754B7" w:rsidRPr="00D14106" w:rsidRDefault="0009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Практическая грамматика</w:t>
            </w:r>
          </w:p>
        </w:tc>
        <w:tc>
          <w:tcPr>
            <w:tcW w:w="1699" w:type="dxa"/>
            <w:shd w:val="clear" w:color="auto" w:fill="auto"/>
          </w:tcPr>
          <w:p w:rsidR="001754B7" w:rsidRPr="00D14106" w:rsidRDefault="000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1754B7" w:rsidRPr="00D14106" w:rsidRDefault="000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1754B7" w:rsidRPr="00D14106" w:rsidRDefault="00090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754B7" w:rsidRPr="00D14106" w:rsidTr="001754B7">
        <w:tc>
          <w:tcPr>
            <w:tcW w:w="5242" w:type="dxa"/>
            <w:shd w:val="clear" w:color="auto" w:fill="auto"/>
          </w:tcPr>
          <w:p w:rsidR="001754B7" w:rsidRPr="00D14106" w:rsidRDefault="0009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Химия в задачах</w:t>
            </w:r>
          </w:p>
        </w:tc>
        <w:tc>
          <w:tcPr>
            <w:tcW w:w="1699" w:type="dxa"/>
            <w:shd w:val="clear" w:color="auto" w:fill="auto"/>
          </w:tcPr>
          <w:p w:rsidR="001754B7" w:rsidRPr="00D14106" w:rsidRDefault="0017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754B7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1754B7" w:rsidRPr="00D14106" w:rsidRDefault="0017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54B7" w:rsidRPr="00D14106" w:rsidTr="001754B7">
        <w:tc>
          <w:tcPr>
            <w:tcW w:w="5242" w:type="dxa"/>
            <w:shd w:val="clear" w:color="auto" w:fill="auto"/>
          </w:tcPr>
          <w:p w:rsidR="001754B7" w:rsidRPr="00D14106" w:rsidRDefault="00D1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Основы технологий искусственного интеллекта</w:t>
            </w:r>
          </w:p>
        </w:tc>
        <w:tc>
          <w:tcPr>
            <w:tcW w:w="1699" w:type="dxa"/>
            <w:shd w:val="clear" w:color="auto" w:fill="auto"/>
          </w:tcPr>
          <w:p w:rsidR="001754B7" w:rsidRPr="00D14106" w:rsidRDefault="0017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754B7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auto" w:fill="auto"/>
          </w:tcPr>
          <w:p w:rsidR="001754B7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678A" w:rsidRPr="00D14106" w:rsidTr="0076678A">
        <w:tc>
          <w:tcPr>
            <w:tcW w:w="5242" w:type="dxa"/>
            <w:shd w:val="clear" w:color="auto" w:fill="FCE3FC"/>
          </w:tcPr>
          <w:p w:rsidR="0076678A" w:rsidRPr="00D14106" w:rsidRDefault="007667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699" w:type="dxa"/>
            <w:shd w:val="clear" w:color="auto" w:fill="FCE3FC"/>
          </w:tcPr>
          <w:p w:rsidR="0076678A" w:rsidRPr="00D14106" w:rsidRDefault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shd w:val="clear" w:color="auto" w:fill="FCE3FC"/>
          </w:tcPr>
          <w:p w:rsidR="0076678A" w:rsidRPr="00D14106" w:rsidRDefault="00766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7" w:type="dxa"/>
            <w:shd w:val="clear" w:color="auto" w:fill="FCE3FC"/>
          </w:tcPr>
          <w:p w:rsidR="0076678A" w:rsidRPr="00D14106" w:rsidRDefault="0017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754B7" w:rsidRPr="00D14106" w:rsidTr="00DD162C">
        <w:tc>
          <w:tcPr>
            <w:tcW w:w="5242" w:type="dxa"/>
            <w:shd w:val="clear" w:color="auto" w:fill="FCE3FC"/>
          </w:tcPr>
          <w:p w:rsidR="001754B7" w:rsidRPr="00D14106" w:rsidRDefault="0017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4664" w:type="dxa"/>
            <w:gridSpan w:val="3"/>
            <w:shd w:val="clear" w:color="auto" w:fill="FCE3FC"/>
          </w:tcPr>
          <w:p w:rsidR="001754B7" w:rsidRPr="00D14106" w:rsidRDefault="001754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</w:tbl>
    <w:p w:rsidR="005255D7" w:rsidRPr="00D14106" w:rsidRDefault="00A211EE">
      <w:pPr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br w:type="page"/>
      </w:r>
    </w:p>
    <w:p w:rsidR="005255D7" w:rsidRPr="00D14106" w:rsidRDefault="00A211EE">
      <w:pPr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5255D7" w:rsidRPr="00D14106" w:rsidRDefault="00A211EE">
      <w:pPr>
        <w:rPr>
          <w:rFonts w:ascii="Times New Roman" w:hAnsi="Times New Roman" w:cs="Times New Roman"/>
          <w:sz w:val="24"/>
          <w:szCs w:val="24"/>
        </w:rPr>
      </w:pPr>
      <w:r w:rsidRPr="00D14106"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 "Средняя общеобразовательная школа № 14 имени Героя России Дмитрия Шектаева"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24"/>
        <w:gridCol w:w="1212"/>
        <w:gridCol w:w="845"/>
        <w:gridCol w:w="825"/>
      </w:tblGrid>
      <w:tr w:rsidR="00D14106" w:rsidRPr="00D14106" w:rsidTr="006A708B">
        <w:tc>
          <w:tcPr>
            <w:tcW w:w="7024" w:type="dxa"/>
            <w:vMerge w:val="restart"/>
            <w:shd w:val="clear" w:color="auto" w:fill="D9D9D9"/>
          </w:tcPr>
          <w:p w:rsidR="00D14106" w:rsidRPr="00D14106" w:rsidRDefault="00D1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D14106" w:rsidRPr="00D14106" w:rsidRDefault="00D14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gridSpan w:val="3"/>
            <w:shd w:val="clear" w:color="auto" w:fill="D9D9D9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14106" w:rsidRPr="00D14106" w:rsidTr="00D14106">
        <w:tc>
          <w:tcPr>
            <w:tcW w:w="7024" w:type="dxa"/>
            <w:vMerge/>
          </w:tcPr>
          <w:p w:rsidR="00D14106" w:rsidRPr="00D14106" w:rsidRDefault="00D141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2" w:type="dxa"/>
            <w:shd w:val="clear" w:color="auto" w:fill="D9D9D9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845" w:type="dxa"/>
            <w:shd w:val="clear" w:color="auto" w:fill="D9D9D9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825" w:type="dxa"/>
            <w:shd w:val="clear" w:color="auto" w:fill="D9D9D9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Б</w:t>
            </w:r>
          </w:p>
        </w:tc>
      </w:tr>
      <w:tr w:rsidR="00D14106" w:rsidRPr="00D14106" w:rsidTr="00D14106">
        <w:tc>
          <w:tcPr>
            <w:tcW w:w="7024" w:type="dxa"/>
          </w:tcPr>
          <w:p w:rsidR="00D14106" w:rsidRPr="00D14106" w:rsidRDefault="00D1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212" w:type="dxa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4106" w:rsidRPr="00D14106" w:rsidTr="00D14106">
        <w:tc>
          <w:tcPr>
            <w:tcW w:w="7024" w:type="dxa"/>
          </w:tcPr>
          <w:p w:rsidR="00D14106" w:rsidRPr="00D14106" w:rsidRDefault="00D1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212" w:type="dxa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4106" w:rsidRPr="00D14106" w:rsidTr="00D14106">
        <w:tc>
          <w:tcPr>
            <w:tcW w:w="7024" w:type="dxa"/>
            <w:shd w:val="clear" w:color="auto" w:fill="00FF00"/>
          </w:tcPr>
          <w:p w:rsidR="00D14106" w:rsidRPr="00D14106" w:rsidRDefault="00D14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10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212" w:type="dxa"/>
            <w:shd w:val="clear" w:color="auto" w:fill="00FF00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00FF00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shd w:val="clear" w:color="auto" w:fill="00FF00"/>
          </w:tcPr>
          <w:p w:rsidR="00D14106" w:rsidRPr="00D14106" w:rsidRDefault="00D14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11EE" w:rsidRPr="00D14106" w:rsidRDefault="00A211EE">
      <w:pPr>
        <w:rPr>
          <w:rFonts w:ascii="Times New Roman" w:hAnsi="Times New Roman" w:cs="Times New Roman"/>
          <w:sz w:val="24"/>
          <w:szCs w:val="24"/>
        </w:rPr>
      </w:pPr>
    </w:p>
    <w:sectPr w:rsidR="00A211EE" w:rsidRPr="00D14106" w:rsidSect="0076678A">
      <w:pgSz w:w="11900" w:h="16820"/>
      <w:pgMar w:top="1134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90EB2"/>
    <w:rsid w:val="000A07A9"/>
    <w:rsid w:val="000C3476"/>
    <w:rsid w:val="000F4598"/>
    <w:rsid w:val="0010613A"/>
    <w:rsid w:val="00112D88"/>
    <w:rsid w:val="001440F4"/>
    <w:rsid w:val="0015448F"/>
    <w:rsid w:val="001754B7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255D7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0B87"/>
    <w:rsid w:val="006A6072"/>
    <w:rsid w:val="006B6902"/>
    <w:rsid w:val="006C21C9"/>
    <w:rsid w:val="006C5F28"/>
    <w:rsid w:val="006D6035"/>
    <w:rsid w:val="006E1004"/>
    <w:rsid w:val="007031A8"/>
    <w:rsid w:val="00752EAB"/>
    <w:rsid w:val="0076678A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11EE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4106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47F19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5E32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Учительская-ПК</cp:lastModifiedBy>
  <cp:revision>3</cp:revision>
  <dcterms:created xsi:type="dcterms:W3CDTF">2026-04-06T14:49:00Z</dcterms:created>
  <dcterms:modified xsi:type="dcterms:W3CDTF">2026-06-04T08:27:00Z</dcterms:modified>
</cp:coreProperties>
</file>